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FD1CD" w14:textId="77777777" w:rsidR="00937389" w:rsidRDefault="00937389" w:rsidP="007F0344">
      <w:pPr>
        <w:tabs>
          <w:tab w:val="center" w:pos="4816"/>
        </w:tabs>
        <w:jc w:val="center"/>
        <w:rPr>
          <w:rFonts w:ascii="Times New Roman" w:hAnsi="Times New Roman"/>
          <w:b/>
          <w:bCs/>
          <w:smallCaps/>
          <w:sz w:val="24"/>
        </w:rPr>
      </w:pPr>
    </w:p>
    <w:p w14:paraId="007EEDEB" w14:textId="77777777" w:rsidR="001545DF" w:rsidRDefault="001545DF" w:rsidP="007F0344">
      <w:pPr>
        <w:tabs>
          <w:tab w:val="center" w:pos="4816"/>
        </w:tabs>
        <w:jc w:val="center"/>
        <w:rPr>
          <w:rFonts w:ascii="Times New Roman" w:hAnsi="Times New Roman"/>
          <w:b/>
          <w:bCs/>
          <w:smallCaps/>
          <w:sz w:val="24"/>
        </w:rPr>
      </w:pPr>
    </w:p>
    <w:p w14:paraId="09209365" w14:textId="3AF6F781" w:rsidR="007F0344" w:rsidRDefault="001545DF" w:rsidP="007F0344">
      <w:pPr>
        <w:tabs>
          <w:tab w:val="center" w:pos="4816"/>
        </w:tabs>
        <w:jc w:val="center"/>
        <w:rPr>
          <w:rFonts w:ascii="Times New Roman" w:hAnsi="Times New Roman"/>
          <w:b/>
          <w:bCs/>
          <w:smallCaps/>
          <w:sz w:val="24"/>
        </w:rPr>
      </w:pPr>
      <w:r w:rsidRPr="00D70F12">
        <w:rPr>
          <w:rFonts w:ascii="Times New Roman" w:hAnsi="Times New Roman"/>
          <w:b/>
          <w:bCs/>
          <w:smallCaps/>
          <w:sz w:val="24"/>
        </w:rPr>
        <w:t>Joseph Carroll</w:t>
      </w:r>
      <w:r>
        <w:rPr>
          <w:rFonts w:ascii="Times New Roman" w:hAnsi="Times New Roman"/>
          <w:b/>
          <w:bCs/>
          <w:smallCaps/>
          <w:sz w:val="24"/>
        </w:rPr>
        <w:t xml:space="preserve"> - </w:t>
      </w:r>
      <w:r w:rsidRPr="00D70F12">
        <w:rPr>
          <w:rFonts w:ascii="Times New Roman" w:hAnsi="Times New Roman"/>
          <w:b/>
          <w:bCs/>
          <w:smallCaps/>
          <w:sz w:val="24"/>
        </w:rPr>
        <w:t>Curriculum Vitae</w:t>
      </w:r>
    </w:p>
    <w:p w14:paraId="41C34F26" w14:textId="77777777" w:rsidR="007F0344" w:rsidRPr="00D70F12" w:rsidRDefault="007F0344" w:rsidP="007F0344">
      <w:pPr>
        <w:rPr>
          <w:rFonts w:ascii="Times New Roman" w:hAnsi="Times New Roman"/>
          <w:bCs/>
          <w:sz w:val="24"/>
        </w:rPr>
      </w:pPr>
    </w:p>
    <w:p w14:paraId="7CC04D40" w14:textId="77777777" w:rsidR="00B5731C" w:rsidRDefault="00F7433C" w:rsidP="002C0C21">
      <w:pPr>
        <w:jc w:val="center"/>
        <w:rPr>
          <w:rFonts w:ascii="Times New Roman" w:hAnsi="Times New Roman"/>
          <w:b/>
          <w:bCs/>
          <w:smallCaps/>
          <w:sz w:val="24"/>
        </w:rPr>
      </w:pPr>
      <w:hyperlink r:id="rId9" w:history="1">
        <w:r w:rsidR="007F0344" w:rsidRPr="00FE43D4">
          <w:rPr>
            <w:rStyle w:val="Hyperlink"/>
            <w:rFonts w:ascii="Times New Roman" w:hAnsi="Times New Roman"/>
            <w:b/>
            <w:bCs/>
            <w:smallCaps/>
            <w:sz w:val="24"/>
          </w:rPr>
          <w:t>https://umsl.academia.edu/JosephCarroll</w:t>
        </w:r>
      </w:hyperlink>
    </w:p>
    <w:p w14:paraId="78609864" w14:textId="77777777" w:rsidR="007F0344" w:rsidRDefault="007F0344" w:rsidP="002C0C21">
      <w:pPr>
        <w:jc w:val="center"/>
        <w:rPr>
          <w:rFonts w:ascii="Times New Roman" w:hAnsi="Times New Roman"/>
          <w:b/>
          <w:bCs/>
          <w:smallCaps/>
          <w:sz w:val="24"/>
        </w:rPr>
      </w:pPr>
    </w:p>
    <w:p w14:paraId="2CC3362E" w14:textId="77777777" w:rsidR="007F0344" w:rsidRDefault="00F7433C" w:rsidP="002C0C21">
      <w:pPr>
        <w:jc w:val="center"/>
        <w:rPr>
          <w:rFonts w:ascii="Times New Roman" w:hAnsi="Times New Roman"/>
          <w:b/>
          <w:bCs/>
          <w:smallCaps/>
          <w:sz w:val="24"/>
        </w:rPr>
      </w:pPr>
      <w:hyperlink r:id="rId10" w:history="1">
        <w:r w:rsidR="007F0344" w:rsidRPr="00FE43D4">
          <w:rPr>
            <w:rStyle w:val="Hyperlink"/>
            <w:rFonts w:ascii="Times New Roman" w:hAnsi="Times New Roman"/>
            <w:b/>
            <w:bCs/>
            <w:smallCaps/>
            <w:sz w:val="24"/>
          </w:rPr>
          <w:t>https://www.researchgate.net/profile/Joseph_Carroll5</w:t>
        </w:r>
      </w:hyperlink>
      <w:r w:rsidR="007F0344">
        <w:rPr>
          <w:rFonts w:ascii="Times New Roman" w:hAnsi="Times New Roman"/>
          <w:b/>
          <w:bCs/>
          <w:smallCaps/>
          <w:sz w:val="24"/>
        </w:rPr>
        <w:t xml:space="preserve"> </w:t>
      </w:r>
    </w:p>
    <w:p w14:paraId="5802544F" w14:textId="77777777" w:rsidR="007F0344" w:rsidRDefault="007F0344" w:rsidP="002C0C21">
      <w:pPr>
        <w:jc w:val="center"/>
        <w:rPr>
          <w:rFonts w:ascii="Times New Roman" w:hAnsi="Times New Roman"/>
          <w:b/>
          <w:bCs/>
          <w:smallCaps/>
          <w:sz w:val="24"/>
        </w:rPr>
      </w:pPr>
    </w:p>
    <w:p w14:paraId="6C692D1E" w14:textId="24244A4B" w:rsidR="007F0344" w:rsidRDefault="00F7433C" w:rsidP="002C0C21">
      <w:pPr>
        <w:jc w:val="center"/>
        <w:rPr>
          <w:rFonts w:ascii="Times New Roman" w:hAnsi="Times New Roman"/>
          <w:b/>
          <w:bCs/>
          <w:smallCaps/>
          <w:sz w:val="24"/>
        </w:rPr>
      </w:pPr>
      <w:hyperlink r:id="rId11" w:history="1">
        <w:r w:rsidR="007F0344" w:rsidRPr="00FE43D4">
          <w:rPr>
            <w:rStyle w:val="Hyperlink"/>
            <w:rFonts w:ascii="Times New Roman" w:hAnsi="Times New Roman"/>
            <w:b/>
            <w:bCs/>
            <w:smallCaps/>
            <w:sz w:val="24"/>
          </w:rPr>
          <w:t>https://scholar.google.com/citations?user=mwXUvQUAAAAJ&amp;hl=en</w:t>
        </w:r>
      </w:hyperlink>
      <w:r w:rsidR="007F0344">
        <w:rPr>
          <w:rFonts w:ascii="Times New Roman" w:hAnsi="Times New Roman"/>
          <w:b/>
          <w:bCs/>
          <w:smallCaps/>
          <w:sz w:val="24"/>
        </w:rPr>
        <w:t xml:space="preserve"> </w:t>
      </w:r>
    </w:p>
    <w:p w14:paraId="1F42EDA0" w14:textId="65A2C673" w:rsidR="00464C52" w:rsidRDefault="00464C52" w:rsidP="002C0C21">
      <w:pPr>
        <w:jc w:val="center"/>
        <w:rPr>
          <w:rFonts w:ascii="Times New Roman" w:hAnsi="Times New Roman"/>
          <w:b/>
          <w:bCs/>
          <w:smallCaps/>
          <w:sz w:val="24"/>
        </w:rPr>
      </w:pPr>
    </w:p>
    <w:p w14:paraId="30A413E1" w14:textId="1B224ADA" w:rsidR="00464C52" w:rsidRPr="00D70F12" w:rsidRDefault="00F7433C" w:rsidP="002C0C21">
      <w:pPr>
        <w:jc w:val="center"/>
        <w:rPr>
          <w:rFonts w:ascii="Times New Roman" w:hAnsi="Times New Roman"/>
          <w:b/>
          <w:bCs/>
          <w:smallCaps/>
          <w:sz w:val="24"/>
        </w:rPr>
      </w:pPr>
      <w:hyperlink r:id="rId12" w:history="1">
        <w:r w:rsidR="00464C52" w:rsidRPr="00C649ED">
          <w:rPr>
            <w:rStyle w:val="Hyperlink"/>
            <w:rFonts w:ascii="Times New Roman" w:hAnsi="Times New Roman"/>
            <w:b/>
            <w:bCs/>
            <w:smallCaps/>
            <w:sz w:val="24"/>
          </w:rPr>
          <w:t>https://www.umsl.edu/~umslenglish/Faculty%20and%20Staff/carroll.html</w:t>
        </w:r>
      </w:hyperlink>
      <w:r w:rsidR="00464C52">
        <w:rPr>
          <w:rFonts w:ascii="Times New Roman" w:hAnsi="Times New Roman"/>
          <w:b/>
          <w:bCs/>
          <w:smallCaps/>
          <w:sz w:val="24"/>
        </w:rPr>
        <w:t xml:space="preserve"> </w:t>
      </w:r>
    </w:p>
    <w:p w14:paraId="0BFE4E55" w14:textId="77777777" w:rsidR="00464C52" w:rsidRDefault="00464C52" w:rsidP="007F0344">
      <w:pPr>
        <w:tabs>
          <w:tab w:val="center" w:pos="4816"/>
        </w:tabs>
        <w:rPr>
          <w:rFonts w:ascii="Times New Roman" w:hAnsi="Times New Roman"/>
          <w:bCs/>
          <w:smallCaps/>
          <w:sz w:val="24"/>
        </w:rPr>
      </w:pPr>
    </w:p>
    <w:p w14:paraId="5FF3BC1F" w14:textId="0D9E465E" w:rsidR="00A14677" w:rsidRPr="00D70F12" w:rsidRDefault="002C0C21" w:rsidP="007F0344">
      <w:pPr>
        <w:tabs>
          <w:tab w:val="center" w:pos="4816"/>
        </w:tabs>
        <w:rPr>
          <w:rFonts w:ascii="Times New Roman" w:hAnsi="Times New Roman"/>
          <w:bCs/>
          <w:sz w:val="24"/>
        </w:rPr>
      </w:pPr>
      <w:r w:rsidRPr="00D70F12">
        <w:rPr>
          <w:rFonts w:ascii="Times New Roman" w:hAnsi="Times New Roman"/>
          <w:bCs/>
          <w:smallCaps/>
          <w:sz w:val="24"/>
        </w:rPr>
        <w:tab/>
      </w:r>
    </w:p>
    <w:p w14:paraId="2484EE18" w14:textId="73ECE4ED" w:rsidR="00CC4254" w:rsidRDefault="00CC4254" w:rsidP="00CC4254">
      <w:pPr>
        <w:rPr>
          <w:rFonts w:ascii="Times New Roman" w:hAnsi="Times New Roman"/>
          <w:bCs/>
          <w:sz w:val="24"/>
        </w:rPr>
      </w:pPr>
      <w:r>
        <w:rPr>
          <w:rFonts w:ascii="Times New Roman" w:hAnsi="Times New Roman"/>
          <w:bCs/>
          <w:sz w:val="24"/>
        </w:rPr>
        <w:t xml:space="preserve">**************************************************************************** </w:t>
      </w:r>
    </w:p>
    <w:p w14:paraId="62173BC0" w14:textId="77777777" w:rsidR="001545DF" w:rsidRPr="00D70F12" w:rsidRDefault="001545DF" w:rsidP="00CC4254">
      <w:pPr>
        <w:rPr>
          <w:rFonts w:ascii="Times New Roman" w:hAnsi="Times New Roman"/>
          <w:bCs/>
          <w:sz w:val="24"/>
        </w:rPr>
      </w:pPr>
    </w:p>
    <w:p w14:paraId="24BCB982" w14:textId="269EC82D" w:rsidR="00464C52" w:rsidRPr="001545DF" w:rsidRDefault="001545DF" w:rsidP="001545DF">
      <w:pPr>
        <w:jc w:val="center"/>
        <w:rPr>
          <w:rFonts w:ascii="Times New Roman" w:hAnsi="Times New Roman"/>
          <w:b/>
          <w:smallCaps/>
          <w:sz w:val="24"/>
        </w:rPr>
      </w:pPr>
      <w:r w:rsidRPr="001545DF">
        <w:rPr>
          <w:rFonts w:ascii="Times New Roman" w:hAnsi="Times New Roman"/>
          <w:b/>
          <w:smallCaps/>
          <w:sz w:val="24"/>
        </w:rPr>
        <w:t>Contents</w:t>
      </w:r>
    </w:p>
    <w:p w14:paraId="4FA47A19" w14:textId="77777777" w:rsidR="001545DF" w:rsidRDefault="001545DF" w:rsidP="001545DF">
      <w:pPr>
        <w:jc w:val="center"/>
        <w:rPr>
          <w:rFonts w:ascii="Times New Roman" w:hAnsi="Times New Roman"/>
          <w:b/>
          <w:sz w:val="24"/>
        </w:rPr>
      </w:pPr>
    </w:p>
    <w:p w14:paraId="01404E72" w14:textId="1198125B" w:rsidR="00A14677" w:rsidRPr="001545DF" w:rsidRDefault="001545DF" w:rsidP="001545DF">
      <w:pPr>
        <w:ind w:left="2880"/>
        <w:rPr>
          <w:rFonts w:ascii="Times New Roman" w:hAnsi="Times New Roman"/>
          <w:bCs/>
          <w:smallCaps/>
          <w:sz w:val="24"/>
        </w:rPr>
      </w:pPr>
      <w:r w:rsidRPr="001545DF">
        <w:rPr>
          <w:rFonts w:ascii="Times New Roman" w:hAnsi="Times New Roman"/>
          <w:bCs/>
          <w:smallCaps/>
          <w:sz w:val="24"/>
        </w:rPr>
        <w:t>Educational Background</w:t>
      </w:r>
    </w:p>
    <w:p w14:paraId="7BE46B74" w14:textId="6123AE0F" w:rsidR="00464C52" w:rsidRPr="001545DF" w:rsidRDefault="001545DF" w:rsidP="001545DF">
      <w:pPr>
        <w:ind w:left="2880"/>
        <w:rPr>
          <w:rFonts w:ascii="Times New Roman" w:hAnsi="Times New Roman"/>
          <w:bCs/>
          <w:smallCaps/>
          <w:sz w:val="24"/>
        </w:rPr>
      </w:pPr>
      <w:r w:rsidRPr="001545DF">
        <w:rPr>
          <w:rFonts w:ascii="Times New Roman" w:hAnsi="Times New Roman"/>
          <w:bCs/>
          <w:smallCaps/>
          <w:sz w:val="24"/>
        </w:rPr>
        <w:t>University Appointments</w:t>
      </w:r>
    </w:p>
    <w:p w14:paraId="1B0E15C0" w14:textId="1ED7381F" w:rsidR="006E61B5" w:rsidRPr="001545DF" w:rsidRDefault="001545DF" w:rsidP="001545DF">
      <w:pPr>
        <w:tabs>
          <w:tab w:val="center" w:pos="4816"/>
        </w:tabs>
        <w:ind w:left="2880"/>
        <w:rPr>
          <w:rFonts w:ascii="Times New Roman" w:hAnsi="Times New Roman"/>
          <w:bCs/>
          <w:smallCaps/>
          <w:sz w:val="24"/>
        </w:rPr>
      </w:pPr>
      <w:r w:rsidRPr="001545DF">
        <w:rPr>
          <w:rFonts w:ascii="Times New Roman" w:hAnsi="Times New Roman"/>
          <w:bCs/>
          <w:smallCaps/>
          <w:sz w:val="24"/>
        </w:rPr>
        <w:t>Publications</w:t>
      </w:r>
    </w:p>
    <w:p w14:paraId="06653248" w14:textId="398397A4" w:rsidR="006E61B5" w:rsidRPr="001545DF" w:rsidRDefault="006E61B5" w:rsidP="001545DF">
      <w:pPr>
        <w:ind w:left="2880" w:firstLine="360"/>
        <w:rPr>
          <w:rFonts w:ascii="Times New Roman" w:hAnsi="Times New Roman"/>
          <w:bCs/>
          <w:sz w:val="24"/>
        </w:rPr>
      </w:pPr>
      <w:r w:rsidRPr="001545DF">
        <w:rPr>
          <w:rFonts w:ascii="Times New Roman" w:hAnsi="Times New Roman"/>
          <w:bCs/>
          <w:smallCaps/>
          <w:sz w:val="24"/>
        </w:rPr>
        <w:t xml:space="preserve">I: </w:t>
      </w:r>
      <w:r w:rsidR="008E2390" w:rsidRPr="001545DF">
        <w:rPr>
          <w:rFonts w:ascii="Times New Roman" w:hAnsi="Times New Roman"/>
          <w:bCs/>
          <w:smallCaps/>
          <w:sz w:val="24"/>
        </w:rPr>
        <w:t>Books</w:t>
      </w:r>
    </w:p>
    <w:p w14:paraId="7346B6BA" w14:textId="61CCE1E9" w:rsidR="006E61B5" w:rsidRPr="001545DF" w:rsidRDefault="006E61B5" w:rsidP="001545DF">
      <w:pPr>
        <w:ind w:left="2880" w:firstLine="360"/>
        <w:rPr>
          <w:rFonts w:ascii="Times New Roman" w:hAnsi="Times New Roman"/>
          <w:bCs/>
          <w:sz w:val="24"/>
        </w:rPr>
      </w:pPr>
      <w:r w:rsidRPr="001545DF">
        <w:rPr>
          <w:rFonts w:ascii="Times New Roman" w:hAnsi="Times New Roman"/>
          <w:bCs/>
          <w:sz w:val="24"/>
        </w:rPr>
        <w:t xml:space="preserve">    Monographs   </w:t>
      </w:r>
    </w:p>
    <w:p w14:paraId="7ADCF976" w14:textId="4DEB41EB" w:rsidR="006E61B5" w:rsidRPr="001545DF" w:rsidRDefault="006E61B5" w:rsidP="001545DF">
      <w:pPr>
        <w:ind w:left="2880" w:firstLine="360"/>
        <w:rPr>
          <w:rFonts w:ascii="Times New Roman" w:hAnsi="Times New Roman"/>
          <w:bCs/>
          <w:sz w:val="24"/>
        </w:rPr>
      </w:pPr>
      <w:r w:rsidRPr="001545DF">
        <w:rPr>
          <w:rFonts w:ascii="Times New Roman" w:hAnsi="Times New Roman"/>
          <w:bCs/>
          <w:sz w:val="24"/>
        </w:rPr>
        <w:t xml:space="preserve">    Collections of My Essays</w:t>
      </w:r>
    </w:p>
    <w:p w14:paraId="0A5B1E14" w14:textId="77777777" w:rsidR="006E61B5" w:rsidRPr="001545DF" w:rsidRDefault="006E61B5" w:rsidP="001545DF">
      <w:pPr>
        <w:ind w:left="2880" w:firstLine="360"/>
        <w:rPr>
          <w:rFonts w:ascii="Times New Roman" w:hAnsi="Times New Roman"/>
          <w:bCs/>
          <w:smallCaps/>
          <w:sz w:val="24"/>
        </w:rPr>
      </w:pPr>
      <w:r w:rsidRPr="001545DF">
        <w:rPr>
          <w:rFonts w:ascii="Times New Roman" w:hAnsi="Times New Roman"/>
          <w:bCs/>
          <w:smallCaps/>
          <w:sz w:val="24"/>
        </w:rPr>
        <w:t>II: Edited Works</w:t>
      </w:r>
    </w:p>
    <w:p w14:paraId="649DA2A1" w14:textId="1D1E9469" w:rsidR="006E61B5" w:rsidRPr="001545DF" w:rsidRDefault="006E61B5" w:rsidP="001545DF">
      <w:pPr>
        <w:ind w:left="2880" w:firstLine="360"/>
        <w:rPr>
          <w:rFonts w:ascii="Times New Roman" w:hAnsi="Times New Roman"/>
          <w:bCs/>
          <w:sz w:val="24"/>
        </w:rPr>
      </w:pPr>
      <w:r w:rsidRPr="001545DF">
        <w:rPr>
          <w:rFonts w:ascii="Times New Roman" w:hAnsi="Times New Roman"/>
          <w:bCs/>
          <w:sz w:val="24"/>
        </w:rPr>
        <w:t xml:space="preserve">    Edition</w:t>
      </w:r>
    </w:p>
    <w:p w14:paraId="0E74F1A1" w14:textId="7FE5DB08" w:rsidR="006E61B5" w:rsidRPr="001545DF" w:rsidRDefault="006E61B5" w:rsidP="001545DF">
      <w:pPr>
        <w:ind w:left="2880" w:firstLine="360"/>
        <w:rPr>
          <w:rFonts w:ascii="Times New Roman" w:hAnsi="Times New Roman"/>
          <w:bCs/>
          <w:sz w:val="24"/>
        </w:rPr>
      </w:pPr>
      <w:r w:rsidRPr="001545DF">
        <w:rPr>
          <w:rFonts w:ascii="Times New Roman" w:hAnsi="Times New Roman"/>
          <w:bCs/>
          <w:sz w:val="24"/>
        </w:rPr>
        <w:t xml:space="preserve">    Co-Edited Volumes of Essays by Multiple Authors</w:t>
      </w:r>
    </w:p>
    <w:p w14:paraId="3766599F" w14:textId="2AF9F502" w:rsidR="006E61B5" w:rsidRPr="001545DF" w:rsidRDefault="006E61B5" w:rsidP="001545DF">
      <w:pPr>
        <w:ind w:left="2880" w:firstLine="360"/>
        <w:rPr>
          <w:rFonts w:ascii="Times New Roman" w:hAnsi="Times New Roman"/>
          <w:bCs/>
          <w:sz w:val="24"/>
        </w:rPr>
      </w:pPr>
      <w:r w:rsidRPr="001545DF">
        <w:rPr>
          <w:rFonts w:ascii="Times New Roman" w:hAnsi="Times New Roman"/>
          <w:bCs/>
          <w:sz w:val="24"/>
        </w:rPr>
        <w:t xml:space="preserve">    Journal Issues Edited or Co-Edited</w:t>
      </w:r>
    </w:p>
    <w:p w14:paraId="6C890213" w14:textId="77777777" w:rsidR="006E61B5" w:rsidRPr="001545DF" w:rsidRDefault="006E61B5" w:rsidP="001545DF">
      <w:pPr>
        <w:ind w:left="2880" w:firstLine="360"/>
        <w:rPr>
          <w:rFonts w:ascii="Times New Roman" w:hAnsi="Times New Roman"/>
          <w:bCs/>
          <w:smallCaps/>
          <w:sz w:val="24"/>
        </w:rPr>
      </w:pPr>
      <w:r w:rsidRPr="001545DF">
        <w:rPr>
          <w:rFonts w:ascii="Times New Roman" w:hAnsi="Times New Roman"/>
          <w:bCs/>
          <w:smallCaps/>
          <w:sz w:val="24"/>
        </w:rPr>
        <w:t>III. Journal Articles and Chapters in Edited Books</w:t>
      </w:r>
    </w:p>
    <w:p w14:paraId="5F218085" w14:textId="77777777" w:rsidR="006E61B5" w:rsidRPr="001545DF" w:rsidRDefault="006E61B5" w:rsidP="001545DF">
      <w:pPr>
        <w:ind w:left="2880" w:firstLine="360"/>
        <w:rPr>
          <w:rFonts w:ascii="Times New Roman" w:hAnsi="Times New Roman"/>
          <w:bCs/>
          <w:smallCaps/>
          <w:sz w:val="24"/>
        </w:rPr>
      </w:pPr>
      <w:r w:rsidRPr="001545DF">
        <w:rPr>
          <w:rFonts w:ascii="Times New Roman" w:hAnsi="Times New Roman"/>
          <w:bCs/>
          <w:smallCaps/>
          <w:sz w:val="24"/>
        </w:rPr>
        <w:t xml:space="preserve">IV. Review Essays </w:t>
      </w:r>
    </w:p>
    <w:p w14:paraId="234C64A1" w14:textId="77777777" w:rsidR="006E61B5" w:rsidRPr="001545DF" w:rsidRDefault="006E61B5" w:rsidP="001545DF">
      <w:pPr>
        <w:ind w:left="2880" w:firstLine="360"/>
        <w:rPr>
          <w:rFonts w:ascii="Times New Roman" w:hAnsi="Times New Roman"/>
          <w:bCs/>
          <w:smallCaps/>
          <w:sz w:val="24"/>
        </w:rPr>
      </w:pPr>
      <w:r w:rsidRPr="001545DF">
        <w:rPr>
          <w:rFonts w:ascii="Times New Roman" w:hAnsi="Times New Roman"/>
          <w:bCs/>
          <w:smallCaps/>
          <w:sz w:val="24"/>
        </w:rPr>
        <w:t xml:space="preserve">V. Book Reviews </w:t>
      </w:r>
    </w:p>
    <w:p w14:paraId="44BD470F" w14:textId="77777777" w:rsidR="006E61B5" w:rsidRPr="001545DF" w:rsidRDefault="006E61B5" w:rsidP="001545DF">
      <w:pPr>
        <w:ind w:left="2880" w:firstLine="360"/>
        <w:rPr>
          <w:rFonts w:ascii="Times New Roman" w:hAnsi="Times New Roman"/>
          <w:bCs/>
          <w:smallCaps/>
          <w:sz w:val="24"/>
        </w:rPr>
      </w:pPr>
      <w:r w:rsidRPr="001545DF">
        <w:rPr>
          <w:rFonts w:ascii="Times New Roman" w:hAnsi="Times New Roman"/>
          <w:bCs/>
          <w:smallCaps/>
          <w:sz w:val="24"/>
        </w:rPr>
        <w:t>VI. Encyclopedia Entries</w:t>
      </w:r>
    </w:p>
    <w:p w14:paraId="2C5BEABC" w14:textId="6A096F9A" w:rsidR="00B91919" w:rsidRPr="001545DF" w:rsidRDefault="00464C52" w:rsidP="001545DF">
      <w:pPr>
        <w:ind w:left="2880" w:hanging="720"/>
        <w:rPr>
          <w:rFonts w:ascii="Times New Roman" w:hAnsi="Times New Roman"/>
          <w:bCs/>
          <w:smallCaps/>
          <w:sz w:val="24"/>
        </w:rPr>
      </w:pPr>
      <w:r w:rsidRPr="001545DF">
        <w:rPr>
          <w:rFonts w:ascii="Times New Roman" w:hAnsi="Times New Roman"/>
          <w:bCs/>
          <w:sz w:val="24"/>
        </w:rPr>
        <w:tab/>
      </w:r>
      <w:r w:rsidR="001545DF" w:rsidRPr="001545DF">
        <w:rPr>
          <w:rFonts w:ascii="Times New Roman" w:hAnsi="Times New Roman"/>
          <w:bCs/>
          <w:smallCaps/>
          <w:sz w:val="24"/>
        </w:rPr>
        <w:t>Interviews</w:t>
      </w:r>
    </w:p>
    <w:p w14:paraId="5D48F16E" w14:textId="4A3CD612" w:rsidR="00B91919" w:rsidRPr="001545DF" w:rsidRDefault="001545DF" w:rsidP="001545DF">
      <w:pPr>
        <w:ind w:left="2880"/>
        <w:rPr>
          <w:rFonts w:ascii="Times New Roman" w:hAnsi="Times New Roman"/>
          <w:bCs/>
          <w:smallCaps/>
          <w:sz w:val="24"/>
        </w:rPr>
      </w:pPr>
      <w:r w:rsidRPr="001545DF">
        <w:rPr>
          <w:rFonts w:ascii="Times New Roman" w:hAnsi="Times New Roman"/>
          <w:bCs/>
          <w:smallCaps/>
          <w:sz w:val="24"/>
        </w:rPr>
        <w:t>Conferences Co-Organized</w:t>
      </w:r>
    </w:p>
    <w:p w14:paraId="5262FF92" w14:textId="1D6AAFFB" w:rsidR="00B91919" w:rsidRPr="001545DF" w:rsidRDefault="001545DF" w:rsidP="001545DF">
      <w:pPr>
        <w:ind w:left="2880"/>
        <w:rPr>
          <w:rFonts w:ascii="Times New Roman" w:hAnsi="Times New Roman"/>
          <w:bCs/>
          <w:smallCaps/>
          <w:sz w:val="24"/>
        </w:rPr>
      </w:pPr>
      <w:r w:rsidRPr="001545DF">
        <w:rPr>
          <w:rFonts w:ascii="Times New Roman" w:hAnsi="Times New Roman"/>
          <w:bCs/>
          <w:smallCaps/>
          <w:sz w:val="24"/>
        </w:rPr>
        <w:t>Oral Presentations</w:t>
      </w:r>
    </w:p>
    <w:p w14:paraId="3AF3727C" w14:textId="77777777" w:rsidR="00B91919" w:rsidRPr="001545DF" w:rsidRDefault="00B91919" w:rsidP="001545DF">
      <w:pPr>
        <w:ind w:left="2880" w:firstLine="360"/>
        <w:rPr>
          <w:rFonts w:ascii="Times New Roman" w:hAnsi="Times New Roman"/>
          <w:bCs/>
          <w:smallCaps/>
          <w:sz w:val="24"/>
        </w:rPr>
      </w:pPr>
      <w:r w:rsidRPr="001545DF">
        <w:rPr>
          <w:rFonts w:ascii="Times New Roman" w:hAnsi="Times New Roman"/>
          <w:bCs/>
          <w:sz w:val="24"/>
        </w:rPr>
        <w:t xml:space="preserve">I: </w:t>
      </w:r>
      <w:r w:rsidRPr="001545DF">
        <w:rPr>
          <w:rFonts w:ascii="Times New Roman" w:hAnsi="Times New Roman"/>
          <w:bCs/>
          <w:smallCaps/>
          <w:sz w:val="24"/>
        </w:rPr>
        <w:t xml:space="preserve">Conference papers </w:t>
      </w:r>
    </w:p>
    <w:p w14:paraId="287BCED9" w14:textId="77777777" w:rsidR="00B91919" w:rsidRPr="001545DF" w:rsidRDefault="00B91919" w:rsidP="001545DF">
      <w:pPr>
        <w:ind w:left="2880" w:firstLine="360"/>
        <w:rPr>
          <w:rFonts w:ascii="Times New Roman" w:hAnsi="Times New Roman"/>
          <w:bCs/>
          <w:smallCaps/>
          <w:sz w:val="24"/>
        </w:rPr>
      </w:pPr>
      <w:r w:rsidRPr="001545DF">
        <w:rPr>
          <w:rFonts w:ascii="Times New Roman" w:hAnsi="Times New Roman"/>
          <w:bCs/>
          <w:smallCaps/>
          <w:sz w:val="24"/>
        </w:rPr>
        <w:t>II: Invited lectures</w:t>
      </w:r>
    </w:p>
    <w:p w14:paraId="30BB1F78" w14:textId="77777777" w:rsidR="006E61B5" w:rsidRDefault="006E61B5" w:rsidP="006E61B5">
      <w:pPr>
        <w:ind w:firstLine="720"/>
        <w:rPr>
          <w:rFonts w:ascii="Times New Roman" w:hAnsi="Times New Roman"/>
          <w:bCs/>
          <w:sz w:val="24"/>
        </w:rPr>
      </w:pPr>
    </w:p>
    <w:p w14:paraId="7E618196" w14:textId="77777777" w:rsidR="001545DF" w:rsidRDefault="001545DF" w:rsidP="009D322F">
      <w:pPr>
        <w:widowControl/>
        <w:autoSpaceDE/>
        <w:autoSpaceDN/>
        <w:adjustRightInd/>
        <w:rPr>
          <w:rFonts w:ascii="Times New Roman" w:hAnsi="Times New Roman"/>
          <w:bCs/>
          <w:sz w:val="24"/>
        </w:rPr>
      </w:pPr>
    </w:p>
    <w:p w14:paraId="15B300C2" w14:textId="044FA45F" w:rsidR="00B91919" w:rsidRDefault="006E61B5" w:rsidP="009D322F">
      <w:pPr>
        <w:widowControl/>
        <w:autoSpaceDE/>
        <w:autoSpaceDN/>
        <w:adjustRightInd/>
        <w:rPr>
          <w:rFonts w:ascii="Times New Roman" w:hAnsi="Times New Roman"/>
          <w:bCs/>
          <w:sz w:val="24"/>
        </w:rPr>
      </w:pPr>
      <w:r>
        <w:rPr>
          <w:rFonts w:ascii="Times New Roman" w:hAnsi="Times New Roman"/>
          <w:bCs/>
          <w:sz w:val="24"/>
        </w:rPr>
        <w:t xml:space="preserve">**************************************************************************** </w:t>
      </w:r>
      <w:r w:rsidR="00A14677" w:rsidRPr="00D70F12">
        <w:rPr>
          <w:rFonts w:ascii="Times New Roman" w:hAnsi="Times New Roman"/>
          <w:bCs/>
          <w:sz w:val="24"/>
        </w:rPr>
        <w:tab/>
      </w:r>
    </w:p>
    <w:p w14:paraId="03218BD6" w14:textId="77777777" w:rsidR="00464C52" w:rsidRDefault="00464C52" w:rsidP="00464C52">
      <w:pPr>
        <w:rPr>
          <w:rFonts w:ascii="Times New Roman" w:hAnsi="Times New Roman"/>
          <w:bCs/>
          <w:sz w:val="24"/>
        </w:rPr>
      </w:pPr>
    </w:p>
    <w:p w14:paraId="38FE50F5" w14:textId="63543412" w:rsidR="00464C52" w:rsidRPr="00D70F12" w:rsidRDefault="001545DF" w:rsidP="00464C52">
      <w:pPr>
        <w:pStyle w:val="Heading1"/>
        <w:jc w:val="center"/>
        <w:rPr>
          <w:smallCaps/>
        </w:rPr>
      </w:pPr>
      <w:r w:rsidRPr="00D70F12">
        <w:rPr>
          <w:smallCaps/>
        </w:rPr>
        <w:t>Educational Background</w:t>
      </w:r>
    </w:p>
    <w:p w14:paraId="0F749409" w14:textId="77777777" w:rsidR="00464C52" w:rsidRPr="00D70F12" w:rsidRDefault="00464C52" w:rsidP="00464C52">
      <w:pPr>
        <w:rPr>
          <w:rFonts w:ascii="Times New Roman" w:hAnsi="Times New Roman"/>
          <w:bCs/>
          <w:sz w:val="24"/>
        </w:rPr>
      </w:pPr>
    </w:p>
    <w:p w14:paraId="065FDD43" w14:textId="77777777" w:rsidR="00464C52" w:rsidRPr="00D70F12" w:rsidRDefault="00464C52" w:rsidP="00464C52">
      <w:pPr>
        <w:tabs>
          <w:tab w:val="left" w:pos="-1440"/>
        </w:tabs>
        <w:ind w:left="1440" w:hanging="720"/>
        <w:rPr>
          <w:rFonts w:ascii="Times New Roman" w:hAnsi="Times New Roman"/>
          <w:bCs/>
          <w:sz w:val="24"/>
        </w:rPr>
      </w:pPr>
      <w:r w:rsidRPr="00D70F12">
        <w:rPr>
          <w:rFonts w:ascii="Times New Roman" w:hAnsi="Times New Roman"/>
          <w:bCs/>
          <w:sz w:val="24"/>
        </w:rPr>
        <w:t>B.A.</w:t>
      </w:r>
      <w:r w:rsidRPr="00D70F12">
        <w:rPr>
          <w:rFonts w:ascii="Times New Roman" w:hAnsi="Times New Roman"/>
          <w:bCs/>
          <w:sz w:val="24"/>
        </w:rPr>
        <w:tab/>
        <w:t>in English, University of California at Berkeley, June 1974</w:t>
      </w:r>
    </w:p>
    <w:p w14:paraId="26B80B77" w14:textId="77777777" w:rsidR="00464C52" w:rsidRPr="00D70F12" w:rsidRDefault="00464C52" w:rsidP="00464C52">
      <w:pPr>
        <w:tabs>
          <w:tab w:val="left" w:pos="-1440"/>
        </w:tabs>
        <w:ind w:left="1440" w:hanging="720"/>
        <w:rPr>
          <w:rFonts w:ascii="Times New Roman" w:hAnsi="Times New Roman"/>
          <w:bCs/>
          <w:sz w:val="24"/>
        </w:rPr>
      </w:pPr>
      <w:r w:rsidRPr="00D70F12">
        <w:rPr>
          <w:rFonts w:ascii="Times New Roman" w:hAnsi="Times New Roman"/>
          <w:bCs/>
          <w:sz w:val="24"/>
        </w:rPr>
        <w:t>M.A.</w:t>
      </w:r>
      <w:r w:rsidRPr="00D70F12">
        <w:rPr>
          <w:rFonts w:ascii="Times New Roman" w:hAnsi="Times New Roman"/>
          <w:bCs/>
          <w:sz w:val="24"/>
        </w:rPr>
        <w:tab/>
        <w:t>in Comparative Literature, University of California at Berkeley, June 1976</w:t>
      </w:r>
    </w:p>
    <w:p w14:paraId="7D9C8993" w14:textId="305C2512" w:rsidR="00464C52" w:rsidRDefault="00464C52" w:rsidP="00464C52">
      <w:pPr>
        <w:ind w:firstLine="720"/>
        <w:rPr>
          <w:rFonts w:ascii="Times New Roman" w:hAnsi="Times New Roman"/>
          <w:bCs/>
          <w:sz w:val="24"/>
        </w:rPr>
      </w:pPr>
      <w:r w:rsidRPr="00D70F12">
        <w:rPr>
          <w:rFonts w:ascii="Times New Roman" w:hAnsi="Times New Roman"/>
          <w:bCs/>
          <w:sz w:val="24"/>
        </w:rPr>
        <w:t>Ph.D.</w:t>
      </w:r>
      <w:r w:rsidRPr="00D70F12">
        <w:rPr>
          <w:rFonts w:ascii="Times New Roman" w:hAnsi="Times New Roman"/>
          <w:bCs/>
          <w:sz w:val="24"/>
        </w:rPr>
        <w:tab/>
        <w:t>in Comparative Literature, University of California at Berkeley, June 1981</w:t>
      </w:r>
    </w:p>
    <w:p w14:paraId="5A06E1BA" w14:textId="550E93A1" w:rsidR="001545DF" w:rsidRDefault="001545DF" w:rsidP="00464C52">
      <w:pPr>
        <w:ind w:firstLine="720"/>
        <w:rPr>
          <w:rFonts w:ascii="Times New Roman" w:hAnsi="Times New Roman"/>
          <w:bCs/>
          <w:sz w:val="24"/>
        </w:rPr>
      </w:pPr>
    </w:p>
    <w:p w14:paraId="2B427962" w14:textId="67DE3A49" w:rsidR="001545DF" w:rsidRPr="00D70F12" w:rsidRDefault="001545DF" w:rsidP="001545DF">
      <w:pPr>
        <w:rPr>
          <w:rFonts w:ascii="Times New Roman" w:hAnsi="Times New Roman"/>
          <w:bCs/>
          <w:sz w:val="24"/>
        </w:rPr>
      </w:pPr>
      <w:r>
        <w:rPr>
          <w:rFonts w:ascii="Times New Roman" w:hAnsi="Times New Roman"/>
          <w:bCs/>
          <w:sz w:val="24"/>
        </w:rPr>
        <w:t xml:space="preserve">*************************************************************************** </w:t>
      </w:r>
    </w:p>
    <w:p w14:paraId="7956D930" w14:textId="77777777" w:rsidR="00464C52" w:rsidRPr="00D70F12" w:rsidRDefault="00464C52" w:rsidP="00464C52">
      <w:pPr>
        <w:tabs>
          <w:tab w:val="left" w:pos="-1440"/>
        </w:tabs>
        <w:ind w:left="2160" w:hanging="1440"/>
        <w:rPr>
          <w:rFonts w:ascii="Times New Roman" w:hAnsi="Times New Roman"/>
          <w:bCs/>
          <w:sz w:val="24"/>
        </w:rPr>
      </w:pPr>
    </w:p>
    <w:p w14:paraId="606FD6ED" w14:textId="77777777" w:rsidR="001545DF" w:rsidRDefault="001545DF" w:rsidP="00464C52">
      <w:pPr>
        <w:tabs>
          <w:tab w:val="center" w:pos="4816"/>
        </w:tabs>
        <w:jc w:val="center"/>
        <w:rPr>
          <w:rFonts w:ascii="Times New Roman" w:hAnsi="Times New Roman"/>
          <w:b/>
          <w:bCs/>
          <w:smallCaps/>
          <w:sz w:val="24"/>
        </w:rPr>
      </w:pPr>
    </w:p>
    <w:p w14:paraId="1F9692BF" w14:textId="77777777" w:rsidR="001545DF" w:rsidRDefault="001545DF" w:rsidP="00464C52">
      <w:pPr>
        <w:tabs>
          <w:tab w:val="center" w:pos="4816"/>
        </w:tabs>
        <w:jc w:val="center"/>
        <w:rPr>
          <w:rFonts w:ascii="Times New Roman" w:hAnsi="Times New Roman"/>
          <w:b/>
          <w:bCs/>
          <w:smallCaps/>
          <w:sz w:val="24"/>
        </w:rPr>
      </w:pPr>
    </w:p>
    <w:p w14:paraId="48A0A318" w14:textId="2EFF458B" w:rsidR="001545DF" w:rsidRPr="001545DF" w:rsidRDefault="001545DF" w:rsidP="001545DF">
      <w:pPr>
        <w:tabs>
          <w:tab w:val="center" w:pos="4816"/>
        </w:tabs>
        <w:rPr>
          <w:rFonts w:ascii="Times New Roman" w:hAnsi="Times New Roman"/>
          <w:smallCaps/>
          <w:sz w:val="24"/>
        </w:rPr>
      </w:pPr>
      <w:r w:rsidRPr="001545DF">
        <w:rPr>
          <w:rFonts w:ascii="Times New Roman" w:hAnsi="Times New Roman"/>
          <w:smallCaps/>
          <w:sz w:val="24"/>
        </w:rPr>
        <w:lastRenderedPageBreak/>
        <w:t>*********************************************************************</w:t>
      </w:r>
      <w:r>
        <w:rPr>
          <w:rFonts w:ascii="Times New Roman" w:hAnsi="Times New Roman"/>
          <w:smallCaps/>
          <w:sz w:val="24"/>
        </w:rPr>
        <w:t>***</w:t>
      </w:r>
      <w:r w:rsidRPr="001545DF">
        <w:rPr>
          <w:rFonts w:ascii="Times New Roman" w:hAnsi="Times New Roman"/>
          <w:smallCaps/>
          <w:sz w:val="24"/>
        </w:rPr>
        <w:t xml:space="preserve">****  </w:t>
      </w:r>
    </w:p>
    <w:p w14:paraId="78B2F436" w14:textId="77777777" w:rsidR="001545DF" w:rsidRDefault="001545DF" w:rsidP="00464C52">
      <w:pPr>
        <w:tabs>
          <w:tab w:val="center" w:pos="4816"/>
        </w:tabs>
        <w:jc w:val="center"/>
        <w:rPr>
          <w:rFonts w:ascii="Times New Roman" w:hAnsi="Times New Roman"/>
          <w:b/>
          <w:bCs/>
          <w:smallCaps/>
          <w:sz w:val="24"/>
        </w:rPr>
      </w:pPr>
    </w:p>
    <w:p w14:paraId="13D71255" w14:textId="355724E4" w:rsidR="00464C52" w:rsidRPr="00D70F12" w:rsidRDefault="001545DF" w:rsidP="00464C52">
      <w:pPr>
        <w:tabs>
          <w:tab w:val="center" w:pos="4816"/>
        </w:tabs>
        <w:jc w:val="center"/>
        <w:rPr>
          <w:rFonts w:ascii="Times New Roman" w:hAnsi="Times New Roman"/>
          <w:b/>
          <w:bCs/>
          <w:smallCaps/>
          <w:sz w:val="24"/>
        </w:rPr>
      </w:pPr>
      <w:r w:rsidRPr="00D70F12">
        <w:rPr>
          <w:rFonts w:ascii="Times New Roman" w:hAnsi="Times New Roman"/>
          <w:b/>
          <w:bCs/>
          <w:smallCaps/>
          <w:sz w:val="24"/>
        </w:rPr>
        <w:t>University Appointments</w:t>
      </w:r>
    </w:p>
    <w:p w14:paraId="3CE6FF27" w14:textId="77777777" w:rsidR="00464C52" w:rsidRPr="00D70F12" w:rsidRDefault="00464C52" w:rsidP="00464C52">
      <w:pPr>
        <w:rPr>
          <w:rFonts w:ascii="Times New Roman" w:hAnsi="Times New Roman"/>
          <w:bCs/>
          <w:sz w:val="24"/>
        </w:rPr>
      </w:pPr>
    </w:p>
    <w:p w14:paraId="04D73E75" w14:textId="77777777" w:rsidR="00464C52" w:rsidRPr="00D70F12" w:rsidRDefault="00464C52" w:rsidP="00464C52">
      <w:pPr>
        <w:tabs>
          <w:tab w:val="left" w:pos="-1440"/>
        </w:tabs>
        <w:ind w:left="2160" w:hanging="1440"/>
        <w:rPr>
          <w:rFonts w:ascii="Times New Roman" w:hAnsi="Times New Roman"/>
          <w:bCs/>
          <w:sz w:val="24"/>
        </w:rPr>
      </w:pPr>
      <w:r w:rsidRPr="00D70F12">
        <w:rPr>
          <w:rFonts w:ascii="Times New Roman" w:hAnsi="Times New Roman"/>
          <w:bCs/>
          <w:sz w:val="24"/>
        </w:rPr>
        <w:t>9/77-6/81</w:t>
      </w:r>
      <w:r w:rsidRPr="00D70F12">
        <w:rPr>
          <w:rFonts w:ascii="Times New Roman" w:hAnsi="Times New Roman"/>
          <w:bCs/>
          <w:sz w:val="24"/>
        </w:rPr>
        <w:tab/>
        <w:t>University of California at Berkeley, instructor, Comparative Literature</w:t>
      </w:r>
    </w:p>
    <w:p w14:paraId="5083C653" w14:textId="77777777" w:rsidR="00464C52" w:rsidRPr="00D70F12" w:rsidRDefault="00464C52" w:rsidP="00464C52">
      <w:pPr>
        <w:tabs>
          <w:tab w:val="left" w:pos="-1440"/>
        </w:tabs>
        <w:ind w:firstLine="720"/>
        <w:rPr>
          <w:rFonts w:ascii="Times New Roman" w:hAnsi="Times New Roman"/>
          <w:bCs/>
          <w:sz w:val="24"/>
        </w:rPr>
      </w:pPr>
      <w:r w:rsidRPr="00D70F12">
        <w:rPr>
          <w:rFonts w:ascii="Times New Roman" w:hAnsi="Times New Roman"/>
          <w:bCs/>
          <w:sz w:val="24"/>
        </w:rPr>
        <w:t>9/81-6/85</w:t>
      </w:r>
      <w:r w:rsidRPr="00D70F12">
        <w:rPr>
          <w:rFonts w:ascii="Times New Roman" w:hAnsi="Times New Roman"/>
          <w:bCs/>
          <w:sz w:val="24"/>
        </w:rPr>
        <w:tab/>
        <w:t xml:space="preserve">University of Denver, assistant professor, English </w:t>
      </w:r>
    </w:p>
    <w:p w14:paraId="6A5C445A" w14:textId="77777777" w:rsidR="00464C52" w:rsidRPr="00D70F12" w:rsidRDefault="00464C52" w:rsidP="00464C52">
      <w:pPr>
        <w:tabs>
          <w:tab w:val="left" w:pos="-1440"/>
        </w:tabs>
        <w:ind w:left="1440" w:hanging="720"/>
        <w:rPr>
          <w:rFonts w:ascii="Times New Roman" w:hAnsi="Times New Roman"/>
          <w:bCs/>
          <w:sz w:val="24"/>
        </w:rPr>
      </w:pPr>
      <w:r w:rsidRPr="00D70F12">
        <w:rPr>
          <w:rFonts w:ascii="Times New Roman" w:hAnsi="Times New Roman"/>
          <w:bCs/>
          <w:sz w:val="24"/>
        </w:rPr>
        <w:t>9/85-6/87</w:t>
      </w:r>
      <w:r w:rsidRPr="00D70F12">
        <w:rPr>
          <w:rFonts w:ascii="Times New Roman" w:hAnsi="Times New Roman"/>
          <w:bCs/>
          <w:sz w:val="24"/>
        </w:rPr>
        <w:tab/>
        <w:t xml:space="preserve">University of Missouri-St. Louis, assistant professor, English </w:t>
      </w:r>
      <w:r w:rsidRPr="00D70F12">
        <w:rPr>
          <w:rFonts w:ascii="Times New Roman" w:hAnsi="Times New Roman"/>
          <w:bCs/>
          <w:sz w:val="24"/>
        </w:rPr>
        <w:tab/>
      </w:r>
      <w:r w:rsidRPr="00D70F12">
        <w:rPr>
          <w:rFonts w:ascii="Times New Roman" w:hAnsi="Times New Roman"/>
          <w:bCs/>
          <w:sz w:val="24"/>
        </w:rPr>
        <w:tab/>
      </w:r>
    </w:p>
    <w:p w14:paraId="70B7279B" w14:textId="77777777" w:rsidR="00464C52" w:rsidRPr="00D70F12" w:rsidRDefault="00464C52" w:rsidP="00464C52">
      <w:pPr>
        <w:tabs>
          <w:tab w:val="left" w:pos="-1440"/>
        </w:tabs>
        <w:ind w:left="1440" w:hanging="720"/>
        <w:rPr>
          <w:rFonts w:ascii="Times New Roman" w:hAnsi="Times New Roman"/>
          <w:bCs/>
          <w:sz w:val="24"/>
        </w:rPr>
      </w:pPr>
      <w:r w:rsidRPr="00D70F12">
        <w:rPr>
          <w:rFonts w:ascii="Times New Roman" w:hAnsi="Times New Roman"/>
          <w:bCs/>
          <w:sz w:val="24"/>
        </w:rPr>
        <w:t>7/87-6/91</w:t>
      </w:r>
      <w:r w:rsidRPr="00D70F12">
        <w:rPr>
          <w:rFonts w:ascii="Times New Roman" w:hAnsi="Times New Roman"/>
          <w:bCs/>
          <w:sz w:val="24"/>
        </w:rPr>
        <w:tab/>
        <w:t xml:space="preserve">University of Missouri-St. Louis, associate professor, English </w:t>
      </w:r>
      <w:r w:rsidRPr="00D70F12">
        <w:rPr>
          <w:rFonts w:ascii="Times New Roman" w:hAnsi="Times New Roman"/>
          <w:bCs/>
          <w:sz w:val="24"/>
        </w:rPr>
        <w:tab/>
      </w:r>
      <w:r w:rsidRPr="00D70F12">
        <w:rPr>
          <w:rFonts w:ascii="Times New Roman" w:hAnsi="Times New Roman"/>
          <w:bCs/>
          <w:sz w:val="24"/>
        </w:rPr>
        <w:tab/>
      </w:r>
    </w:p>
    <w:p w14:paraId="3D774943" w14:textId="77777777" w:rsidR="00464C52" w:rsidRPr="00D70F12" w:rsidRDefault="00464C52" w:rsidP="00464C52">
      <w:pPr>
        <w:ind w:firstLine="720"/>
        <w:rPr>
          <w:rFonts w:ascii="Times New Roman" w:hAnsi="Times New Roman"/>
          <w:bCs/>
          <w:sz w:val="24"/>
        </w:rPr>
      </w:pPr>
      <w:r w:rsidRPr="00D70F12">
        <w:rPr>
          <w:rFonts w:ascii="Times New Roman" w:hAnsi="Times New Roman"/>
          <w:bCs/>
          <w:sz w:val="24"/>
        </w:rPr>
        <w:t>7/91-9/08</w:t>
      </w:r>
      <w:r w:rsidRPr="00D70F12">
        <w:rPr>
          <w:rFonts w:ascii="Times New Roman" w:hAnsi="Times New Roman"/>
          <w:bCs/>
          <w:sz w:val="24"/>
        </w:rPr>
        <w:tab/>
        <w:t xml:space="preserve">University of Missouri-St. Louis, professor, English </w:t>
      </w:r>
    </w:p>
    <w:p w14:paraId="2442752B" w14:textId="77777777" w:rsidR="00464C52" w:rsidRDefault="00464C52" w:rsidP="00464C52">
      <w:pPr>
        <w:ind w:firstLine="720"/>
        <w:rPr>
          <w:rFonts w:ascii="Times New Roman" w:hAnsi="Times New Roman"/>
          <w:bCs/>
          <w:sz w:val="24"/>
        </w:rPr>
      </w:pPr>
      <w:r w:rsidRPr="00D70F12">
        <w:rPr>
          <w:rFonts w:ascii="Times New Roman" w:hAnsi="Times New Roman"/>
          <w:bCs/>
          <w:sz w:val="24"/>
        </w:rPr>
        <w:t>9/08-</w:t>
      </w:r>
      <w:r w:rsidRPr="00D70F12">
        <w:rPr>
          <w:rFonts w:ascii="Times New Roman" w:hAnsi="Times New Roman"/>
          <w:bCs/>
          <w:sz w:val="24"/>
        </w:rPr>
        <w:tab/>
      </w:r>
      <w:r w:rsidRPr="00D70F12">
        <w:rPr>
          <w:rFonts w:ascii="Times New Roman" w:hAnsi="Times New Roman"/>
          <w:bCs/>
          <w:sz w:val="24"/>
        </w:rPr>
        <w:tab/>
        <w:t xml:space="preserve">University of Missouri-St. Louis, Curators’ </w:t>
      </w:r>
      <w:r>
        <w:rPr>
          <w:rFonts w:ascii="Times New Roman" w:hAnsi="Times New Roman"/>
          <w:bCs/>
          <w:sz w:val="24"/>
        </w:rPr>
        <w:t xml:space="preserve">Distinguished </w:t>
      </w:r>
      <w:r w:rsidRPr="00D70F12">
        <w:rPr>
          <w:rFonts w:ascii="Times New Roman" w:hAnsi="Times New Roman"/>
          <w:bCs/>
          <w:sz w:val="24"/>
        </w:rPr>
        <w:t>Professor</w:t>
      </w:r>
    </w:p>
    <w:p w14:paraId="2495C6B1" w14:textId="77777777" w:rsidR="00464C52" w:rsidRDefault="00464C52" w:rsidP="00464C52">
      <w:pPr>
        <w:ind w:firstLine="720"/>
        <w:rPr>
          <w:rFonts w:ascii="Times New Roman" w:hAnsi="Times New Roman"/>
          <w:bCs/>
          <w:sz w:val="24"/>
        </w:rPr>
      </w:pPr>
    </w:p>
    <w:p w14:paraId="20F44680" w14:textId="77777777" w:rsidR="00464C52" w:rsidRPr="00D70F12" w:rsidRDefault="00464C52" w:rsidP="00464C52">
      <w:pPr>
        <w:rPr>
          <w:rFonts w:ascii="Times New Roman" w:hAnsi="Times New Roman"/>
          <w:bCs/>
          <w:sz w:val="24"/>
        </w:rPr>
      </w:pPr>
      <w:r>
        <w:rPr>
          <w:rFonts w:ascii="Times New Roman" w:hAnsi="Times New Roman"/>
          <w:bCs/>
          <w:sz w:val="24"/>
        </w:rPr>
        <w:t xml:space="preserve">**************************************************************************** </w:t>
      </w:r>
    </w:p>
    <w:p w14:paraId="49AE2446" w14:textId="77777777" w:rsidR="001545DF" w:rsidRDefault="001545DF" w:rsidP="007F0344">
      <w:pPr>
        <w:tabs>
          <w:tab w:val="center" w:pos="4816"/>
        </w:tabs>
        <w:rPr>
          <w:rFonts w:ascii="Times New Roman" w:hAnsi="Times New Roman"/>
          <w:b/>
          <w:bCs/>
          <w:smallCaps/>
          <w:sz w:val="24"/>
        </w:rPr>
      </w:pPr>
    </w:p>
    <w:p w14:paraId="5F62F993" w14:textId="0568511D" w:rsidR="00A14677" w:rsidRPr="00D70F12" w:rsidRDefault="001545DF" w:rsidP="001545DF">
      <w:pPr>
        <w:tabs>
          <w:tab w:val="center" w:pos="4816"/>
        </w:tabs>
        <w:jc w:val="center"/>
        <w:rPr>
          <w:rFonts w:ascii="Times New Roman" w:hAnsi="Times New Roman"/>
          <w:b/>
          <w:bCs/>
          <w:smallCaps/>
          <w:sz w:val="24"/>
        </w:rPr>
      </w:pPr>
      <w:r w:rsidRPr="00D70F12">
        <w:rPr>
          <w:rFonts w:ascii="Times New Roman" w:hAnsi="Times New Roman"/>
          <w:b/>
          <w:bCs/>
          <w:smallCaps/>
          <w:sz w:val="24"/>
        </w:rPr>
        <w:t>Publications</w:t>
      </w:r>
    </w:p>
    <w:p w14:paraId="730D6DB1" w14:textId="77777777" w:rsidR="00686FA2" w:rsidRDefault="00686FA2" w:rsidP="00FF2F3B">
      <w:pPr>
        <w:rPr>
          <w:rFonts w:ascii="Times New Roman" w:hAnsi="Times New Roman"/>
          <w:b/>
          <w:bCs/>
          <w:sz w:val="24"/>
        </w:rPr>
      </w:pPr>
    </w:p>
    <w:p w14:paraId="66528167" w14:textId="51841353" w:rsidR="007F0344" w:rsidRDefault="00686FA2" w:rsidP="00FF2F3B">
      <w:pPr>
        <w:rPr>
          <w:rFonts w:ascii="Times New Roman" w:hAnsi="Times New Roman"/>
          <w:b/>
          <w:bCs/>
          <w:sz w:val="24"/>
        </w:rPr>
      </w:pPr>
      <w:r w:rsidRPr="00686FA2">
        <w:rPr>
          <w:rFonts w:ascii="Times New Roman" w:hAnsi="Times New Roman"/>
          <w:b/>
          <w:bCs/>
          <w:smallCaps/>
          <w:sz w:val="24"/>
        </w:rPr>
        <w:t xml:space="preserve">I: </w:t>
      </w:r>
      <w:r w:rsidR="008E2390">
        <w:rPr>
          <w:rFonts w:ascii="Times New Roman" w:hAnsi="Times New Roman"/>
          <w:b/>
          <w:bCs/>
          <w:smallCaps/>
          <w:sz w:val="24"/>
        </w:rPr>
        <w:t>Books</w:t>
      </w:r>
    </w:p>
    <w:p w14:paraId="063B4A27" w14:textId="77777777" w:rsidR="007845DA" w:rsidRDefault="007845DA" w:rsidP="00FF2F3B">
      <w:pPr>
        <w:rPr>
          <w:rFonts w:ascii="Times New Roman" w:hAnsi="Times New Roman"/>
          <w:b/>
          <w:bCs/>
          <w:sz w:val="24"/>
        </w:rPr>
      </w:pPr>
      <w:r>
        <w:rPr>
          <w:rFonts w:ascii="Times New Roman" w:hAnsi="Times New Roman"/>
          <w:b/>
          <w:bCs/>
          <w:sz w:val="24"/>
        </w:rPr>
        <w:t xml:space="preserve">     Monographs:     </w:t>
      </w:r>
    </w:p>
    <w:p w14:paraId="2B9865B4" w14:textId="77777777" w:rsidR="00A14677" w:rsidRPr="00D70F12" w:rsidRDefault="00A14677">
      <w:pPr>
        <w:ind w:left="1440" w:hanging="720"/>
        <w:rPr>
          <w:rFonts w:ascii="Times New Roman" w:hAnsi="Times New Roman"/>
          <w:bCs/>
          <w:sz w:val="24"/>
        </w:rPr>
      </w:pPr>
      <w:r w:rsidRPr="00D70F12">
        <w:rPr>
          <w:rFonts w:ascii="Times New Roman" w:hAnsi="Times New Roman"/>
          <w:bCs/>
          <w:sz w:val="24"/>
        </w:rPr>
        <w:t xml:space="preserve">1. </w:t>
      </w:r>
      <w:r w:rsidRPr="00D70F12">
        <w:rPr>
          <w:rFonts w:ascii="Times New Roman" w:hAnsi="Times New Roman"/>
          <w:bCs/>
          <w:i/>
          <w:sz w:val="24"/>
        </w:rPr>
        <w:t>The Cultural Theory of Matthew Arnold</w:t>
      </w:r>
      <w:r w:rsidRPr="00D70F12">
        <w:rPr>
          <w:rFonts w:ascii="Times New Roman" w:hAnsi="Times New Roman"/>
          <w:bCs/>
          <w:sz w:val="24"/>
        </w:rPr>
        <w:t xml:space="preserve"> (Berkeley: University of California Press, 1982).</w:t>
      </w:r>
    </w:p>
    <w:p w14:paraId="10827253" w14:textId="77777777" w:rsidR="00A14677" w:rsidRPr="00D70F12" w:rsidRDefault="00A14677">
      <w:pPr>
        <w:ind w:left="1440" w:hanging="720"/>
        <w:rPr>
          <w:rFonts w:ascii="Times New Roman" w:hAnsi="Times New Roman"/>
          <w:bCs/>
          <w:sz w:val="24"/>
        </w:rPr>
      </w:pPr>
      <w:r w:rsidRPr="00D70F12">
        <w:rPr>
          <w:rFonts w:ascii="Times New Roman" w:hAnsi="Times New Roman"/>
          <w:bCs/>
          <w:sz w:val="24"/>
        </w:rPr>
        <w:t xml:space="preserve">2. </w:t>
      </w:r>
      <w:r w:rsidRPr="00D70F12">
        <w:rPr>
          <w:rFonts w:ascii="Times New Roman" w:hAnsi="Times New Roman"/>
          <w:bCs/>
          <w:i/>
          <w:sz w:val="24"/>
        </w:rPr>
        <w:t>Wallace Stevens’ Supreme Fiction: A New Romanticism</w:t>
      </w:r>
      <w:r w:rsidRPr="00D70F12">
        <w:rPr>
          <w:rFonts w:ascii="Times New Roman" w:hAnsi="Times New Roman"/>
          <w:bCs/>
          <w:sz w:val="24"/>
        </w:rPr>
        <w:t xml:space="preserve"> (Baton Rouge: Louisiana State University Press, 1987). </w:t>
      </w:r>
    </w:p>
    <w:p w14:paraId="77689C03" w14:textId="77777777" w:rsidR="00A14677" w:rsidRPr="00D70F12" w:rsidRDefault="00A14677">
      <w:pPr>
        <w:ind w:left="1440" w:hanging="720"/>
        <w:rPr>
          <w:rFonts w:ascii="Times New Roman" w:hAnsi="Times New Roman"/>
          <w:bCs/>
          <w:sz w:val="24"/>
        </w:rPr>
      </w:pPr>
      <w:r w:rsidRPr="00D70F12">
        <w:rPr>
          <w:rFonts w:ascii="Times New Roman" w:hAnsi="Times New Roman"/>
          <w:bCs/>
          <w:sz w:val="24"/>
        </w:rPr>
        <w:t xml:space="preserve">3. </w:t>
      </w:r>
      <w:r w:rsidRPr="00D70F12">
        <w:rPr>
          <w:rFonts w:ascii="Times New Roman" w:hAnsi="Times New Roman"/>
          <w:bCs/>
          <w:i/>
          <w:sz w:val="24"/>
        </w:rPr>
        <w:t>Evolution and Literary Theory</w:t>
      </w:r>
      <w:r w:rsidRPr="00D70F12">
        <w:rPr>
          <w:rFonts w:ascii="Times New Roman" w:hAnsi="Times New Roman"/>
          <w:bCs/>
          <w:sz w:val="24"/>
        </w:rPr>
        <w:t xml:space="preserve"> (Columbia: University of Missouri Press, 1995).</w:t>
      </w:r>
    </w:p>
    <w:p w14:paraId="4C6A0871" w14:textId="74374509" w:rsidR="007F0344" w:rsidRDefault="007D29F2" w:rsidP="007845DA">
      <w:pPr>
        <w:ind w:left="1440" w:hanging="720"/>
        <w:rPr>
          <w:rFonts w:ascii="Times New Roman" w:hAnsi="Times New Roman"/>
          <w:b/>
          <w:bCs/>
          <w:sz w:val="24"/>
        </w:rPr>
      </w:pPr>
      <w:r>
        <w:rPr>
          <w:rFonts w:ascii="Times New Roman" w:hAnsi="Times New Roman"/>
          <w:bCs/>
          <w:sz w:val="24"/>
        </w:rPr>
        <w:t>4</w:t>
      </w:r>
      <w:r w:rsidR="003E4438">
        <w:rPr>
          <w:rFonts w:ascii="Times New Roman" w:hAnsi="Times New Roman"/>
          <w:bCs/>
          <w:sz w:val="24"/>
        </w:rPr>
        <w:t xml:space="preserve">. </w:t>
      </w:r>
      <w:r w:rsidR="001B4239">
        <w:rPr>
          <w:rFonts w:ascii="Times New Roman" w:hAnsi="Times New Roman"/>
          <w:bCs/>
          <w:i/>
          <w:sz w:val="24"/>
        </w:rPr>
        <w:t xml:space="preserve">Graphing Jane Austen: The Evolutionary Basis </w:t>
      </w:r>
      <w:r w:rsidR="00E6137C">
        <w:rPr>
          <w:rFonts w:ascii="Times New Roman" w:hAnsi="Times New Roman"/>
          <w:bCs/>
          <w:i/>
          <w:sz w:val="24"/>
        </w:rPr>
        <w:t>of</w:t>
      </w:r>
      <w:r w:rsidR="001B4239">
        <w:rPr>
          <w:rFonts w:ascii="Times New Roman" w:hAnsi="Times New Roman"/>
          <w:bCs/>
          <w:i/>
          <w:sz w:val="24"/>
        </w:rPr>
        <w:t xml:space="preserve"> Literary Meaning</w:t>
      </w:r>
      <w:r w:rsidR="001B4239">
        <w:rPr>
          <w:rFonts w:ascii="Times New Roman" w:hAnsi="Times New Roman"/>
          <w:bCs/>
          <w:sz w:val="24"/>
        </w:rPr>
        <w:t xml:space="preserve">, by Joseph Carroll, Jonathan Gottschall, John Johnson, and Daniel Kruger </w:t>
      </w:r>
      <w:r w:rsidR="0085776E">
        <w:rPr>
          <w:rFonts w:ascii="Times New Roman" w:hAnsi="Times New Roman"/>
          <w:bCs/>
          <w:sz w:val="24"/>
        </w:rPr>
        <w:t>(</w:t>
      </w:r>
      <w:r w:rsidR="001B4239">
        <w:rPr>
          <w:rFonts w:ascii="Times New Roman" w:hAnsi="Times New Roman"/>
          <w:bCs/>
          <w:sz w:val="24"/>
        </w:rPr>
        <w:t xml:space="preserve">New York: Palgrave Macmillan, </w:t>
      </w:r>
      <w:r w:rsidR="00CA602D">
        <w:rPr>
          <w:rFonts w:ascii="Times New Roman" w:hAnsi="Times New Roman"/>
          <w:bCs/>
          <w:sz w:val="24"/>
        </w:rPr>
        <w:t>2012</w:t>
      </w:r>
      <w:r w:rsidR="0085776E">
        <w:rPr>
          <w:rFonts w:ascii="Times New Roman" w:hAnsi="Times New Roman"/>
          <w:bCs/>
          <w:sz w:val="24"/>
        </w:rPr>
        <w:t>)</w:t>
      </w:r>
      <w:r w:rsidR="001B4239">
        <w:rPr>
          <w:rFonts w:ascii="Times New Roman" w:hAnsi="Times New Roman"/>
          <w:bCs/>
          <w:sz w:val="24"/>
        </w:rPr>
        <w:t>.</w:t>
      </w:r>
      <w:r w:rsidR="007845DA">
        <w:rPr>
          <w:rFonts w:ascii="Times New Roman" w:hAnsi="Times New Roman"/>
          <w:b/>
          <w:bCs/>
          <w:sz w:val="24"/>
        </w:rPr>
        <w:t xml:space="preserve"> </w:t>
      </w:r>
    </w:p>
    <w:p w14:paraId="1AD2AE6C" w14:textId="77777777" w:rsidR="007D29F2" w:rsidRPr="007D29F2" w:rsidRDefault="007845DA" w:rsidP="007D29F2">
      <w:pPr>
        <w:rPr>
          <w:rFonts w:ascii="Times New Roman" w:hAnsi="Times New Roman"/>
          <w:b/>
          <w:bCs/>
          <w:sz w:val="24"/>
        </w:rPr>
      </w:pPr>
      <w:r>
        <w:rPr>
          <w:rFonts w:ascii="Times New Roman" w:hAnsi="Times New Roman"/>
          <w:b/>
          <w:bCs/>
          <w:sz w:val="24"/>
        </w:rPr>
        <w:t xml:space="preserve">     </w:t>
      </w:r>
      <w:r w:rsidR="007D29F2" w:rsidRPr="007D29F2">
        <w:rPr>
          <w:rFonts w:ascii="Times New Roman" w:hAnsi="Times New Roman"/>
          <w:b/>
          <w:bCs/>
          <w:sz w:val="24"/>
        </w:rPr>
        <w:t>Collections of My Essays:</w:t>
      </w:r>
    </w:p>
    <w:p w14:paraId="1F7A27C6" w14:textId="77777777" w:rsidR="007D29F2" w:rsidRPr="00D70F12" w:rsidRDefault="007D29F2" w:rsidP="007D29F2">
      <w:pPr>
        <w:ind w:left="1440" w:hanging="720"/>
        <w:rPr>
          <w:rFonts w:ascii="Times New Roman" w:hAnsi="Times New Roman"/>
          <w:bCs/>
          <w:sz w:val="24"/>
        </w:rPr>
      </w:pPr>
      <w:r>
        <w:rPr>
          <w:rFonts w:ascii="Times New Roman" w:hAnsi="Times New Roman"/>
          <w:bCs/>
          <w:sz w:val="24"/>
        </w:rPr>
        <w:t>1</w:t>
      </w:r>
      <w:r w:rsidRPr="00D70F12">
        <w:rPr>
          <w:rFonts w:ascii="Times New Roman" w:hAnsi="Times New Roman"/>
          <w:bCs/>
          <w:sz w:val="24"/>
        </w:rPr>
        <w:t xml:space="preserve">. </w:t>
      </w:r>
      <w:r w:rsidRPr="00D70F12">
        <w:rPr>
          <w:rFonts w:ascii="Times New Roman" w:hAnsi="Times New Roman"/>
          <w:bCs/>
          <w:i/>
          <w:iCs/>
          <w:sz w:val="24"/>
        </w:rPr>
        <w:t>Literary Darwinism: Evolution, Human Nature, and Literature</w:t>
      </w:r>
      <w:r w:rsidRPr="00D70F12">
        <w:rPr>
          <w:rFonts w:ascii="Times New Roman" w:hAnsi="Times New Roman"/>
          <w:bCs/>
          <w:sz w:val="24"/>
        </w:rPr>
        <w:t xml:space="preserve"> (London: Routledge, 2004). </w:t>
      </w:r>
    </w:p>
    <w:p w14:paraId="2C5495CC" w14:textId="77777777" w:rsidR="00686FA2" w:rsidRDefault="007D29F2" w:rsidP="00686FA2">
      <w:pPr>
        <w:ind w:left="1440" w:hanging="720"/>
        <w:rPr>
          <w:rFonts w:ascii="Times New Roman" w:hAnsi="Times New Roman"/>
          <w:bCs/>
          <w:sz w:val="24"/>
        </w:rPr>
      </w:pPr>
      <w:r>
        <w:rPr>
          <w:rFonts w:ascii="Times New Roman" w:hAnsi="Times New Roman"/>
          <w:bCs/>
          <w:sz w:val="24"/>
        </w:rPr>
        <w:t>2</w:t>
      </w:r>
      <w:r w:rsidRPr="00D70F12">
        <w:rPr>
          <w:rFonts w:ascii="Times New Roman" w:hAnsi="Times New Roman"/>
          <w:bCs/>
          <w:sz w:val="24"/>
        </w:rPr>
        <w:t xml:space="preserve">. </w:t>
      </w:r>
      <w:r w:rsidRPr="00D70F12">
        <w:rPr>
          <w:rFonts w:ascii="Times New Roman" w:hAnsi="Times New Roman"/>
          <w:bCs/>
          <w:i/>
          <w:sz w:val="24"/>
        </w:rPr>
        <w:t>Reading Human Nature: Literary Darwinism in Theory and Practice</w:t>
      </w:r>
      <w:r w:rsidRPr="00D70F12">
        <w:rPr>
          <w:rFonts w:ascii="Times New Roman" w:hAnsi="Times New Roman"/>
          <w:bCs/>
          <w:sz w:val="24"/>
        </w:rPr>
        <w:t xml:space="preserve"> (Albany, NY: SUNY Press, 2011).</w:t>
      </w:r>
    </w:p>
    <w:p w14:paraId="440375CC" w14:textId="77777777" w:rsidR="007845DA" w:rsidRDefault="007845DA" w:rsidP="00686FA2">
      <w:pPr>
        <w:rPr>
          <w:rFonts w:ascii="Times New Roman" w:hAnsi="Times New Roman"/>
          <w:b/>
          <w:bCs/>
          <w:sz w:val="24"/>
        </w:rPr>
      </w:pPr>
    </w:p>
    <w:p w14:paraId="28FCCE74" w14:textId="07605C64" w:rsidR="007F0344" w:rsidRPr="006E61B5" w:rsidRDefault="007845DA" w:rsidP="00686FA2">
      <w:pPr>
        <w:rPr>
          <w:rFonts w:ascii="Times New Roman" w:hAnsi="Times New Roman"/>
          <w:b/>
          <w:bCs/>
          <w:smallCaps/>
          <w:sz w:val="24"/>
        </w:rPr>
      </w:pPr>
      <w:r w:rsidRPr="006E61B5">
        <w:rPr>
          <w:rFonts w:ascii="Times New Roman" w:hAnsi="Times New Roman"/>
          <w:b/>
          <w:bCs/>
          <w:smallCaps/>
          <w:sz w:val="24"/>
        </w:rPr>
        <w:t>II: Edited Works</w:t>
      </w:r>
    </w:p>
    <w:p w14:paraId="058905B2" w14:textId="77777777" w:rsidR="00A14677" w:rsidRPr="00D70F12" w:rsidRDefault="007845DA" w:rsidP="007845DA">
      <w:pPr>
        <w:rPr>
          <w:rFonts w:ascii="Times New Roman" w:hAnsi="Times New Roman"/>
          <w:bCs/>
          <w:sz w:val="24"/>
        </w:rPr>
      </w:pPr>
      <w:r>
        <w:rPr>
          <w:rFonts w:ascii="Times New Roman" w:hAnsi="Times New Roman"/>
          <w:b/>
          <w:bCs/>
          <w:sz w:val="24"/>
        </w:rPr>
        <w:t xml:space="preserve">     </w:t>
      </w:r>
      <w:r w:rsidR="00A41B98" w:rsidRPr="00D70F12">
        <w:rPr>
          <w:rFonts w:ascii="Times New Roman" w:hAnsi="Times New Roman"/>
          <w:b/>
          <w:bCs/>
          <w:sz w:val="24"/>
        </w:rPr>
        <w:t>Edit</w:t>
      </w:r>
      <w:r w:rsidR="007D29F2">
        <w:rPr>
          <w:rFonts w:ascii="Times New Roman" w:hAnsi="Times New Roman"/>
          <w:b/>
          <w:bCs/>
          <w:sz w:val="24"/>
        </w:rPr>
        <w:t>ion</w:t>
      </w:r>
      <w:r w:rsidR="00A14677" w:rsidRPr="00D70F12">
        <w:rPr>
          <w:rFonts w:ascii="Times New Roman" w:hAnsi="Times New Roman"/>
          <w:b/>
          <w:bCs/>
          <w:sz w:val="24"/>
        </w:rPr>
        <w:t>:</w:t>
      </w:r>
    </w:p>
    <w:p w14:paraId="0CE323E2" w14:textId="16C50E05" w:rsidR="007F0344" w:rsidRDefault="00A14677" w:rsidP="007E0958">
      <w:pPr>
        <w:ind w:left="1530" w:hanging="810"/>
        <w:rPr>
          <w:rFonts w:ascii="Times New Roman" w:hAnsi="Times New Roman"/>
          <w:b/>
          <w:bCs/>
          <w:sz w:val="24"/>
        </w:rPr>
      </w:pPr>
      <w:r w:rsidRPr="007D29F2">
        <w:rPr>
          <w:rFonts w:ascii="Times New Roman" w:hAnsi="Times New Roman"/>
          <w:bCs/>
          <w:i/>
          <w:sz w:val="24"/>
        </w:rPr>
        <w:t>On the Origin of Species by Means of Natural Selection</w:t>
      </w:r>
      <w:r w:rsidRPr="007D29F2">
        <w:rPr>
          <w:rFonts w:ascii="Times New Roman" w:hAnsi="Times New Roman"/>
          <w:bCs/>
          <w:sz w:val="24"/>
        </w:rPr>
        <w:t>, by Charles Darwin. (Peterborough, Ontario: Broadview, 2003).</w:t>
      </w:r>
      <w:r w:rsidR="00ED1DC6" w:rsidRPr="007D29F2">
        <w:rPr>
          <w:rFonts w:ascii="Times New Roman" w:hAnsi="Times New Roman"/>
          <w:bCs/>
          <w:sz w:val="24"/>
        </w:rPr>
        <w:t xml:space="preserve"> </w:t>
      </w:r>
      <w:r w:rsidR="00B43E01">
        <w:rPr>
          <w:rFonts w:ascii="Times New Roman" w:hAnsi="Times New Roman"/>
          <w:bCs/>
          <w:sz w:val="24"/>
        </w:rPr>
        <w:t xml:space="preserve">A contextualized </w:t>
      </w:r>
      <w:r w:rsidR="007E0958">
        <w:rPr>
          <w:rFonts w:ascii="Times New Roman" w:hAnsi="Times New Roman"/>
          <w:bCs/>
          <w:sz w:val="24"/>
        </w:rPr>
        <w:t xml:space="preserve">and annotated </w:t>
      </w:r>
      <w:r w:rsidR="00B43E01">
        <w:rPr>
          <w:rFonts w:ascii="Times New Roman" w:hAnsi="Times New Roman"/>
          <w:bCs/>
          <w:sz w:val="24"/>
        </w:rPr>
        <w:t xml:space="preserve">edition, with background readings, full text of the </w:t>
      </w:r>
      <w:r w:rsidR="00B43E01">
        <w:rPr>
          <w:rFonts w:ascii="Times New Roman" w:hAnsi="Times New Roman"/>
          <w:bCs/>
          <w:i/>
          <w:sz w:val="24"/>
        </w:rPr>
        <w:t xml:space="preserve">Origin, </w:t>
      </w:r>
      <w:r w:rsidR="007E0958">
        <w:rPr>
          <w:rFonts w:ascii="Times New Roman" w:hAnsi="Times New Roman"/>
          <w:bCs/>
          <w:sz w:val="24"/>
        </w:rPr>
        <w:t xml:space="preserve">biographical sketches of scientists cited by Darwin, an introduction, and an index. </w:t>
      </w:r>
      <w:r w:rsidR="00686FA2">
        <w:rPr>
          <w:rFonts w:ascii="Times New Roman" w:hAnsi="Times New Roman"/>
          <w:b/>
          <w:bCs/>
          <w:sz w:val="24"/>
        </w:rPr>
        <w:t xml:space="preserve">   </w:t>
      </w:r>
    </w:p>
    <w:p w14:paraId="00E44C54" w14:textId="77777777" w:rsidR="007D29F2" w:rsidRDefault="007845DA" w:rsidP="007D29F2">
      <w:pPr>
        <w:rPr>
          <w:rFonts w:ascii="Times New Roman" w:hAnsi="Times New Roman"/>
          <w:b/>
          <w:bCs/>
          <w:sz w:val="24"/>
        </w:rPr>
      </w:pPr>
      <w:r>
        <w:rPr>
          <w:rFonts w:ascii="Times New Roman" w:hAnsi="Times New Roman"/>
          <w:b/>
          <w:bCs/>
          <w:sz w:val="24"/>
        </w:rPr>
        <w:t xml:space="preserve">     </w:t>
      </w:r>
      <w:r w:rsidR="00B43E01">
        <w:rPr>
          <w:rFonts w:ascii="Times New Roman" w:hAnsi="Times New Roman"/>
          <w:b/>
          <w:bCs/>
          <w:sz w:val="24"/>
        </w:rPr>
        <w:t>Co-E</w:t>
      </w:r>
      <w:r w:rsidR="007D29F2">
        <w:rPr>
          <w:rFonts w:ascii="Times New Roman" w:hAnsi="Times New Roman"/>
          <w:b/>
          <w:bCs/>
          <w:sz w:val="24"/>
        </w:rPr>
        <w:t xml:space="preserve">dited </w:t>
      </w:r>
      <w:r w:rsidR="00C91F83">
        <w:rPr>
          <w:rFonts w:ascii="Times New Roman" w:hAnsi="Times New Roman"/>
          <w:b/>
          <w:bCs/>
          <w:sz w:val="24"/>
        </w:rPr>
        <w:t>Volumes</w:t>
      </w:r>
      <w:r w:rsidR="007D29F2">
        <w:rPr>
          <w:rFonts w:ascii="Times New Roman" w:hAnsi="Times New Roman"/>
          <w:b/>
          <w:bCs/>
          <w:sz w:val="24"/>
        </w:rPr>
        <w:t xml:space="preserve"> of Essays by </w:t>
      </w:r>
      <w:r w:rsidR="00A9586F">
        <w:rPr>
          <w:rFonts w:ascii="Times New Roman" w:hAnsi="Times New Roman"/>
          <w:b/>
          <w:bCs/>
          <w:sz w:val="24"/>
        </w:rPr>
        <w:t>Multiple</w:t>
      </w:r>
      <w:r w:rsidR="007D29F2">
        <w:rPr>
          <w:rFonts w:ascii="Times New Roman" w:hAnsi="Times New Roman"/>
          <w:b/>
          <w:bCs/>
          <w:sz w:val="24"/>
        </w:rPr>
        <w:t xml:space="preserve"> Authors:</w:t>
      </w:r>
    </w:p>
    <w:p w14:paraId="5150E0F8" w14:textId="77777777" w:rsidR="007D29F2" w:rsidRPr="00D70F12" w:rsidRDefault="007D29F2" w:rsidP="007D29F2">
      <w:pPr>
        <w:ind w:left="1440" w:hanging="720"/>
        <w:rPr>
          <w:rFonts w:ascii="Times New Roman" w:hAnsi="Times New Roman"/>
          <w:bCs/>
          <w:sz w:val="24"/>
        </w:rPr>
      </w:pPr>
      <w:r>
        <w:rPr>
          <w:rFonts w:ascii="Times New Roman" w:hAnsi="Times New Roman"/>
          <w:bCs/>
          <w:sz w:val="24"/>
        </w:rPr>
        <w:t>1</w:t>
      </w:r>
      <w:r w:rsidRPr="00D70F12">
        <w:rPr>
          <w:rFonts w:ascii="Times New Roman" w:hAnsi="Times New Roman"/>
          <w:bCs/>
          <w:sz w:val="24"/>
        </w:rPr>
        <w:t xml:space="preserve">. </w:t>
      </w:r>
      <w:r w:rsidRPr="00D70F12">
        <w:rPr>
          <w:rFonts w:ascii="Times New Roman" w:hAnsi="Times New Roman"/>
          <w:bCs/>
          <w:i/>
          <w:sz w:val="24"/>
        </w:rPr>
        <w:t>Evolution, Literature, and Film: A Reader</w:t>
      </w:r>
      <w:r w:rsidRPr="00D70F12">
        <w:rPr>
          <w:rFonts w:ascii="Times New Roman" w:hAnsi="Times New Roman"/>
          <w:bCs/>
          <w:sz w:val="24"/>
        </w:rPr>
        <w:t>, edited by Brian Boyd,</w:t>
      </w:r>
      <w:r>
        <w:rPr>
          <w:rFonts w:ascii="Times New Roman" w:hAnsi="Times New Roman"/>
          <w:bCs/>
          <w:sz w:val="24"/>
        </w:rPr>
        <w:t xml:space="preserve"> Joseph Carroll,</w:t>
      </w:r>
      <w:r w:rsidRPr="00D70F12">
        <w:rPr>
          <w:rFonts w:ascii="Times New Roman" w:hAnsi="Times New Roman"/>
          <w:bCs/>
          <w:sz w:val="24"/>
        </w:rPr>
        <w:t xml:space="preserve"> and Jonathan Gottschall (New York: Columbia University Press, 2010).</w:t>
      </w:r>
    </w:p>
    <w:p w14:paraId="26D37B9D" w14:textId="77777777" w:rsidR="007D29F2" w:rsidRDefault="007D29F2" w:rsidP="007D29F2">
      <w:pPr>
        <w:ind w:left="1440" w:hanging="720"/>
        <w:rPr>
          <w:rFonts w:ascii="Times New Roman" w:hAnsi="Times New Roman"/>
          <w:bCs/>
          <w:sz w:val="24"/>
        </w:rPr>
      </w:pPr>
      <w:r>
        <w:rPr>
          <w:rFonts w:ascii="Times New Roman" w:hAnsi="Times New Roman"/>
          <w:bCs/>
          <w:sz w:val="24"/>
        </w:rPr>
        <w:t xml:space="preserve">2. </w:t>
      </w:r>
      <w:r>
        <w:rPr>
          <w:rFonts w:ascii="Times New Roman" w:hAnsi="Times New Roman"/>
          <w:bCs/>
          <w:i/>
          <w:sz w:val="24"/>
        </w:rPr>
        <w:t xml:space="preserve">Darwin’s Bridge: Uniting the Humanities and Sciences, </w:t>
      </w:r>
      <w:r>
        <w:rPr>
          <w:rFonts w:ascii="Times New Roman" w:hAnsi="Times New Roman"/>
          <w:bCs/>
          <w:sz w:val="24"/>
        </w:rPr>
        <w:t>edited by Joseph Carroll, Dan P. McAdams, and Edward O. Wilson (New York: Oxford University Press, 2016</w:t>
      </w:r>
      <w:r w:rsidR="00853610">
        <w:rPr>
          <w:rFonts w:ascii="Times New Roman" w:hAnsi="Times New Roman"/>
          <w:bCs/>
          <w:sz w:val="24"/>
        </w:rPr>
        <w:t>)</w:t>
      </w:r>
      <w:r>
        <w:rPr>
          <w:rFonts w:ascii="Times New Roman" w:hAnsi="Times New Roman"/>
          <w:bCs/>
          <w:sz w:val="24"/>
        </w:rPr>
        <w:t>.</w:t>
      </w:r>
    </w:p>
    <w:p w14:paraId="3D88F830" w14:textId="20B7974E" w:rsidR="007F0344" w:rsidRDefault="00853610" w:rsidP="007845DA">
      <w:pPr>
        <w:ind w:left="1440" w:hanging="720"/>
        <w:rPr>
          <w:rFonts w:ascii="Times New Roman" w:hAnsi="Times New Roman"/>
          <w:b/>
          <w:bCs/>
          <w:sz w:val="24"/>
        </w:rPr>
      </w:pPr>
      <w:r>
        <w:rPr>
          <w:rFonts w:ascii="Times New Roman" w:hAnsi="Times New Roman"/>
          <w:bCs/>
          <w:sz w:val="24"/>
        </w:rPr>
        <w:t xml:space="preserve">3. </w:t>
      </w:r>
      <w:r>
        <w:rPr>
          <w:rFonts w:ascii="Times New Roman" w:hAnsi="Times New Roman"/>
          <w:bCs/>
          <w:i/>
          <w:sz w:val="24"/>
        </w:rPr>
        <w:t xml:space="preserve">Evolutionary Perspectives on Imaginative Culture, </w:t>
      </w:r>
      <w:r>
        <w:rPr>
          <w:rFonts w:ascii="Times New Roman" w:hAnsi="Times New Roman"/>
          <w:bCs/>
          <w:sz w:val="24"/>
        </w:rPr>
        <w:t>edited by Joseph Carroll, Mathias Clasen, and Emelie Jonsson (New York: Springer, under contract).</w:t>
      </w:r>
    </w:p>
    <w:p w14:paraId="4AA6309D" w14:textId="77777777" w:rsidR="007D29F2" w:rsidRPr="007D29F2" w:rsidRDefault="00686FA2" w:rsidP="007D29F2">
      <w:pPr>
        <w:rPr>
          <w:rFonts w:ascii="Times New Roman" w:hAnsi="Times New Roman"/>
          <w:b/>
          <w:bCs/>
          <w:sz w:val="24"/>
        </w:rPr>
      </w:pPr>
      <w:r>
        <w:rPr>
          <w:rFonts w:ascii="Times New Roman" w:hAnsi="Times New Roman"/>
          <w:b/>
          <w:bCs/>
          <w:sz w:val="24"/>
        </w:rPr>
        <w:t xml:space="preserve"> </w:t>
      </w:r>
      <w:r w:rsidR="007845DA">
        <w:rPr>
          <w:rFonts w:ascii="Times New Roman" w:hAnsi="Times New Roman"/>
          <w:b/>
          <w:bCs/>
          <w:sz w:val="24"/>
        </w:rPr>
        <w:t xml:space="preserve">    </w:t>
      </w:r>
      <w:r w:rsidR="007D29F2">
        <w:rPr>
          <w:rFonts w:ascii="Times New Roman" w:hAnsi="Times New Roman"/>
          <w:b/>
          <w:bCs/>
          <w:sz w:val="24"/>
        </w:rPr>
        <w:t xml:space="preserve"> Journal Issues</w:t>
      </w:r>
      <w:r w:rsidR="00BC0B88">
        <w:rPr>
          <w:rFonts w:ascii="Times New Roman" w:hAnsi="Times New Roman"/>
          <w:b/>
          <w:bCs/>
          <w:sz w:val="24"/>
        </w:rPr>
        <w:t xml:space="preserve"> Edited</w:t>
      </w:r>
      <w:r w:rsidR="00B43E01">
        <w:rPr>
          <w:rFonts w:ascii="Times New Roman" w:hAnsi="Times New Roman"/>
          <w:b/>
          <w:bCs/>
          <w:sz w:val="24"/>
        </w:rPr>
        <w:t xml:space="preserve"> or Co-Edited</w:t>
      </w:r>
      <w:r w:rsidR="007D29F2">
        <w:rPr>
          <w:rFonts w:ascii="Times New Roman" w:hAnsi="Times New Roman"/>
          <w:b/>
          <w:bCs/>
          <w:sz w:val="24"/>
        </w:rPr>
        <w:t>:</w:t>
      </w:r>
    </w:p>
    <w:p w14:paraId="64A3D571" w14:textId="77777777" w:rsidR="00171557" w:rsidRPr="00D70F12" w:rsidRDefault="007D29F2" w:rsidP="00FC20C9">
      <w:pPr>
        <w:ind w:left="1440" w:hanging="720"/>
        <w:rPr>
          <w:rFonts w:ascii="Times New Roman" w:hAnsi="Times New Roman"/>
          <w:bCs/>
          <w:sz w:val="24"/>
        </w:rPr>
      </w:pPr>
      <w:r>
        <w:rPr>
          <w:rFonts w:ascii="Times New Roman" w:hAnsi="Times New Roman"/>
          <w:bCs/>
          <w:sz w:val="24"/>
        </w:rPr>
        <w:t>1</w:t>
      </w:r>
      <w:r w:rsidR="00D970CF">
        <w:rPr>
          <w:rFonts w:ascii="Times New Roman" w:hAnsi="Times New Roman"/>
          <w:bCs/>
          <w:sz w:val="24"/>
        </w:rPr>
        <w:t>-2</w:t>
      </w:r>
      <w:r w:rsidR="00FC20C9" w:rsidRPr="00D70F12">
        <w:rPr>
          <w:rFonts w:ascii="Times New Roman" w:hAnsi="Times New Roman"/>
          <w:bCs/>
          <w:sz w:val="24"/>
        </w:rPr>
        <w:t xml:space="preserve">. </w:t>
      </w:r>
      <w:r w:rsidR="00FC20C9" w:rsidRPr="00D70F12">
        <w:rPr>
          <w:rFonts w:ascii="Times New Roman" w:hAnsi="Times New Roman"/>
          <w:bCs/>
          <w:i/>
          <w:sz w:val="24"/>
        </w:rPr>
        <w:t>The Evolutionary Review: Art, Science, Culture</w:t>
      </w:r>
      <w:r w:rsidR="00FC20C9" w:rsidRPr="00D70F12">
        <w:rPr>
          <w:rFonts w:ascii="Times New Roman" w:hAnsi="Times New Roman"/>
          <w:bCs/>
          <w:sz w:val="24"/>
        </w:rPr>
        <w:t>, edited by Joseph Carroll</w:t>
      </w:r>
      <w:r w:rsidR="00171557" w:rsidRPr="00D70F12">
        <w:rPr>
          <w:rFonts w:ascii="Times New Roman" w:hAnsi="Times New Roman"/>
          <w:bCs/>
          <w:sz w:val="24"/>
        </w:rPr>
        <w:t xml:space="preserve"> and Alice Andrews</w:t>
      </w:r>
      <w:r w:rsidR="004A2AF1" w:rsidRPr="00D70F12">
        <w:rPr>
          <w:rFonts w:ascii="Times New Roman" w:hAnsi="Times New Roman"/>
          <w:bCs/>
          <w:sz w:val="24"/>
        </w:rPr>
        <w:t>, vol. 1, 2010</w:t>
      </w:r>
      <w:r w:rsidR="00D970CF">
        <w:rPr>
          <w:rFonts w:ascii="Times New Roman" w:hAnsi="Times New Roman"/>
          <w:bCs/>
          <w:sz w:val="24"/>
        </w:rPr>
        <w:t>; vol. 2, 2011</w:t>
      </w:r>
      <w:r w:rsidR="00171557" w:rsidRPr="00D70F12">
        <w:rPr>
          <w:rFonts w:ascii="Times New Roman" w:hAnsi="Times New Roman"/>
          <w:bCs/>
          <w:sz w:val="24"/>
        </w:rPr>
        <w:t>.</w:t>
      </w:r>
    </w:p>
    <w:p w14:paraId="7C404B28" w14:textId="77777777" w:rsidR="00EE35E2" w:rsidRPr="00D70F12" w:rsidRDefault="00D970CF" w:rsidP="00391DFA">
      <w:pPr>
        <w:ind w:left="1440" w:hanging="720"/>
        <w:rPr>
          <w:rFonts w:ascii="Times New Roman" w:hAnsi="Times New Roman"/>
          <w:bCs/>
          <w:sz w:val="24"/>
        </w:rPr>
      </w:pPr>
      <w:r>
        <w:rPr>
          <w:rFonts w:ascii="Times New Roman" w:hAnsi="Times New Roman"/>
          <w:bCs/>
          <w:sz w:val="24"/>
        </w:rPr>
        <w:t>3</w:t>
      </w:r>
      <w:r w:rsidR="00EE35E2" w:rsidRPr="00D70F12">
        <w:rPr>
          <w:rFonts w:ascii="Times New Roman" w:hAnsi="Times New Roman"/>
          <w:bCs/>
          <w:sz w:val="24"/>
        </w:rPr>
        <w:t xml:space="preserve">. </w:t>
      </w:r>
      <w:r w:rsidR="00EE35E2" w:rsidRPr="00D70F12">
        <w:rPr>
          <w:rFonts w:ascii="Times New Roman" w:hAnsi="Times New Roman"/>
          <w:bCs/>
          <w:i/>
          <w:sz w:val="24"/>
        </w:rPr>
        <w:t>Politics and Culture</w:t>
      </w:r>
      <w:r w:rsidR="00FC20C9" w:rsidRPr="00D70F12">
        <w:rPr>
          <w:rFonts w:ascii="Times New Roman" w:hAnsi="Times New Roman"/>
          <w:bCs/>
          <w:sz w:val="24"/>
        </w:rPr>
        <w:t>,</w:t>
      </w:r>
      <w:r w:rsidR="00BC0B88">
        <w:rPr>
          <w:rFonts w:ascii="Times New Roman" w:hAnsi="Times New Roman"/>
          <w:bCs/>
          <w:sz w:val="24"/>
        </w:rPr>
        <w:t xml:space="preserve"> </w:t>
      </w:r>
      <w:r w:rsidR="00960C4F">
        <w:rPr>
          <w:rFonts w:ascii="Times New Roman" w:hAnsi="Times New Roman"/>
          <w:bCs/>
          <w:sz w:val="24"/>
        </w:rPr>
        <w:t xml:space="preserve">special evolutionary issue, </w:t>
      </w:r>
      <w:r w:rsidR="00BC0B88">
        <w:rPr>
          <w:rFonts w:ascii="Times New Roman" w:hAnsi="Times New Roman"/>
          <w:bCs/>
          <w:sz w:val="24"/>
        </w:rPr>
        <w:t>edited by Joseph Carroll,</w:t>
      </w:r>
      <w:r w:rsidR="00156E4E" w:rsidRPr="00D70F12">
        <w:rPr>
          <w:rFonts w:ascii="Times New Roman" w:hAnsi="Times New Roman"/>
          <w:bCs/>
          <w:i/>
          <w:sz w:val="24"/>
        </w:rPr>
        <w:t xml:space="preserve"> </w:t>
      </w:r>
      <w:r w:rsidR="00156E4E" w:rsidRPr="00D70F12">
        <w:rPr>
          <w:rFonts w:ascii="Times New Roman" w:hAnsi="Times New Roman"/>
          <w:bCs/>
          <w:sz w:val="24"/>
        </w:rPr>
        <w:t>2010, issue 1: http://www.politicsandculture.org/2010/04/28/contents-2</w:t>
      </w:r>
      <w:r w:rsidR="00171557" w:rsidRPr="00D70F12">
        <w:rPr>
          <w:rFonts w:ascii="Times New Roman" w:hAnsi="Times New Roman"/>
          <w:bCs/>
          <w:sz w:val="24"/>
        </w:rPr>
        <w:t>.</w:t>
      </w:r>
      <w:r w:rsidR="00156E4E" w:rsidRPr="00D70F12">
        <w:rPr>
          <w:rFonts w:ascii="Times New Roman" w:hAnsi="Times New Roman"/>
          <w:bCs/>
          <w:sz w:val="24"/>
        </w:rPr>
        <w:t xml:space="preserve"> </w:t>
      </w:r>
    </w:p>
    <w:p w14:paraId="49902814" w14:textId="7373B115" w:rsidR="0071050D" w:rsidRDefault="007D29F2" w:rsidP="00383E05">
      <w:pPr>
        <w:ind w:left="1440" w:hanging="720"/>
        <w:rPr>
          <w:rFonts w:ascii="Times New Roman" w:hAnsi="Times New Roman"/>
          <w:bCs/>
          <w:sz w:val="24"/>
        </w:rPr>
      </w:pPr>
      <w:r>
        <w:rPr>
          <w:rFonts w:ascii="Times New Roman" w:hAnsi="Times New Roman"/>
          <w:bCs/>
          <w:sz w:val="24"/>
        </w:rPr>
        <w:lastRenderedPageBreak/>
        <w:t>4</w:t>
      </w:r>
      <w:r w:rsidR="00D970CF">
        <w:rPr>
          <w:rFonts w:ascii="Times New Roman" w:hAnsi="Times New Roman"/>
          <w:bCs/>
          <w:sz w:val="24"/>
        </w:rPr>
        <w:t>-</w:t>
      </w:r>
      <w:r w:rsidR="007D6060">
        <w:rPr>
          <w:rFonts w:ascii="Times New Roman" w:hAnsi="Times New Roman"/>
          <w:bCs/>
          <w:sz w:val="24"/>
        </w:rPr>
        <w:t>9</w:t>
      </w:r>
      <w:bookmarkStart w:id="0" w:name="_GoBack"/>
      <w:bookmarkEnd w:id="0"/>
      <w:r w:rsidR="0071050D">
        <w:rPr>
          <w:rFonts w:ascii="Times New Roman" w:hAnsi="Times New Roman"/>
          <w:bCs/>
          <w:sz w:val="24"/>
        </w:rPr>
        <w:t xml:space="preserve">. </w:t>
      </w:r>
      <w:r w:rsidR="0071050D">
        <w:rPr>
          <w:rFonts w:ascii="Times New Roman" w:hAnsi="Times New Roman"/>
          <w:bCs/>
          <w:i/>
          <w:sz w:val="24"/>
        </w:rPr>
        <w:t>Evolutionary Studies in Imaginative Culture</w:t>
      </w:r>
      <w:r w:rsidR="00D970CF">
        <w:rPr>
          <w:rFonts w:ascii="Times New Roman" w:hAnsi="Times New Roman"/>
          <w:bCs/>
          <w:i/>
          <w:sz w:val="24"/>
        </w:rPr>
        <w:t>,</w:t>
      </w:r>
      <w:r w:rsidR="0071050D">
        <w:rPr>
          <w:rFonts w:ascii="Times New Roman" w:hAnsi="Times New Roman"/>
          <w:bCs/>
          <w:i/>
          <w:sz w:val="24"/>
        </w:rPr>
        <w:t xml:space="preserve"> </w:t>
      </w:r>
      <w:r w:rsidR="00BC0B88">
        <w:rPr>
          <w:rFonts w:ascii="Times New Roman" w:hAnsi="Times New Roman"/>
          <w:bCs/>
          <w:sz w:val="24"/>
        </w:rPr>
        <w:t>edited by Joseph Carroll</w:t>
      </w:r>
      <w:r w:rsidR="00E95B45">
        <w:rPr>
          <w:rFonts w:ascii="Times New Roman" w:hAnsi="Times New Roman"/>
          <w:bCs/>
          <w:sz w:val="24"/>
        </w:rPr>
        <w:t xml:space="preserve"> (editor-in-chief), </w:t>
      </w:r>
      <w:r w:rsidR="00BC0B88">
        <w:rPr>
          <w:rFonts w:ascii="Times New Roman" w:hAnsi="Times New Roman"/>
          <w:bCs/>
          <w:sz w:val="24"/>
        </w:rPr>
        <w:t>Mathias Clasen, and Emelie Jonsson</w:t>
      </w:r>
      <w:r w:rsidR="00D970CF">
        <w:rPr>
          <w:rFonts w:ascii="Times New Roman" w:hAnsi="Times New Roman"/>
          <w:bCs/>
          <w:sz w:val="24"/>
        </w:rPr>
        <w:t xml:space="preserve">, issues 1.1 </w:t>
      </w:r>
      <w:r w:rsidR="008E2390">
        <w:rPr>
          <w:rFonts w:ascii="Times New Roman" w:hAnsi="Times New Roman"/>
          <w:bCs/>
          <w:sz w:val="24"/>
        </w:rPr>
        <w:t>&amp;</w:t>
      </w:r>
      <w:r w:rsidR="00D970CF">
        <w:rPr>
          <w:rFonts w:ascii="Times New Roman" w:hAnsi="Times New Roman"/>
          <w:bCs/>
          <w:sz w:val="24"/>
        </w:rPr>
        <w:t xml:space="preserve"> 1.2 (2017), </w:t>
      </w:r>
      <w:r w:rsidR="00853610">
        <w:rPr>
          <w:rFonts w:ascii="Times New Roman" w:hAnsi="Times New Roman"/>
          <w:bCs/>
          <w:sz w:val="24"/>
        </w:rPr>
        <w:t>2</w:t>
      </w:r>
      <w:r w:rsidR="00D970CF">
        <w:rPr>
          <w:rFonts w:ascii="Times New Roman" w:hAnsi="Times New Roman"/>
          <w:bCs/>
          <w:sz w:val="24"/>
        </w:rPr>
        <w:t>.</w:t>
      </w:r>
      <w:r w:rsidR="00853610">
        <w:rPr>
          <w:rFonts w:ascii="Times New Roman" w:hAnsi="Times New Roman"/>
          <w:bCs/>
          <w:sz w:val="24"/>
        </w:rPr>
        <w:t>1</w:t>
      </w:r>
      <w:r w:rsidR="008E2390">
        <w:rPr>
          <w:rFonts w:ascii="Times New Roman" w:hAnsi="Times New Roman"/>
          <w:bCs/>
          <w:sz w:val="24"/>
        </w:rPr>
        <w:t xml:space="preserve"> &amp; 2.2</w:t>
      </w:r>
      <w:r w:rsidR="00D970CF">
        <w:rPr>
          <w:rFonts w:ascii="Times New Roman" w:hAnsi="Times New Roman"/>
          <w:bCs/>
          <w:sz w:val="24"/>
        </w:rPr>
        <w:t xml:space="preserve"> (2018)</w:t>
      </w:r>
      <w:r w:rsidR="00853610">
        <w:rPr>
          <w:rFonts w:ascii="Times New Roman" w:hAnsi="Times New Roman"/>
          <w:bCs/>
          <w:sz w:val="24"/>
        </w:rPr>
        <w:t>,</w:t>
      </w:r>
      <w:r w:rsidR="008E2390">
        <w:rPr>
          <w:rFonts w:ascii="Times New Roman" w:hAnsi="Times New Roman"/>
          <w:bCs/>
          <w:sz w:val="24"/>
        </w:rPr>
        <w:t xml:space="preserve"> 3.1 &amp; 3.2 (2019),</w:t>
      </w:r>
      <w:r w:rsidR="00853610">
        <w:rPr>
          <w:rFonts w:ascii="Times New Roman" w:hAnsi="Times New Roman"/>
          <w:bCs/>
          <w:sz w:val="24"/>
        </w:rPr>
        <w:t xml:space="preserve"> </w:t>
      </w:r>
      <w:r w:rsidR="00D970CF">
        <w:rPr>
          <w:rFonts w:ascii="Times New Roman" w:hAnsi="Times New Roman"/>
          <w:bCs/>
          <w:sz w:val="24"/>
        </w:rPr>
        <w:t>ongoing.</w:t>
      </w:r>
    </w:p>
    <w:p w14:paraId="3A5E6C7F" w14:textId="77777777" w:rsidR="00D970CF" w:rsidRDefault="00D970CF">
      <w:pPr>
        <w:rPr>
          <w:rFonts w:ascii="Times New Roman" w:hAnsi="Times New Roman"/>
          <w:b/>
          <w:bCs/>
          <w:smallCaps/>
          <w:sz w:val="24"/>
        </w:rPr>
      </w:pPr>
    </w:p>
    <w:p w14:paraId="537506D2" w14:textId="77777777" w:rsidR="00A14677" w:rsidRPr="00686FA2" w:rsidRDefault="007845DA">
      <w:pPr>
        <w:rPr>
          <w:rFonts w:ascii="Times New Roman" w:hAnsi="Times New Roman"/>
          <w:b/>
          <w:bCs/>
          <w:smallCaps/>
          <w:sz w:val="24"/>
        </w:rPr>
      </w:pPr>
      <w:r>
        <w:rPr>
          <w:rFonts w:ascii="Times New Roman" w:hAnsi="Times New Roman"/>
          <w:b/>
          <w:bCs/>
          <w:smallCaps/>
          <w:sz w:val="24"/>
        </w:rPr>
        <w:t>I</w:t>
      </w:r>
      <w:r w:rsidR="00686FA2" w:rsidRPr="00686FA2">
        <w:rPr>
          <w:rFonts w:ascii="Times New Roman" w:hAnsi="Times New Roman"/>
          <w:b/>
          <w:bCs/>
          <w:smallCaps/>
          <w:sz w:val="24"/>
        </w:rPr>
        <w:t>II</w:t>
      </w:r>
      <w:r w:rsidR="00A14677" w:rsidRPr="00686FA2">
        <w:rPr>
          <w:rFonts w:ascii="Times New Roman" w:hAnsi="Times New Roman"/>
          <w:b/>
          <w:bCs/>
          <w:smallCaps/>
          <w:sz w:val="24"/>
        </w:rPr>
        <w:t>. Journal Articles</w:t>
      </w:r>
      <w:r w:rsidR="00F11617" w:rsidRPr="00686FA2">
        <w:rPr>
          <w:rFonts w:ascii="Times New Roman" w:hAnsi="Times New Roman"/>
          <w:b/>
          <w:bCs/>
          <w:smallCaps/>
          <w:sz w:val="24"/>
        </w:rPr>
        <w:t xml:space="preserve"> and Chapters in </w:t>
      </w:r>
      <w:r w:rsidR="00151485" w:rsidRPr="00686FA2">
        <w:rPr>
          <w:rFonts w:ascii="Times New Roman" w:hAnsi="Times New Roman"/>
          <w:b/>
          <w:bCs/>
          <w:smallCaps/>
          <w:sz w:val="24"/>
        </w:rPr>
        <w:t xml:space="preserve">Edited </w:t>
      </w:r>
      <w:r w:rsidR="00F11617" w:rsidRPr="00686FA2">
        <w:rPr>
          <w:rFonts w:ascii="Times New Roman" w:hAnsi="Times New Roman"/>
          <w:b/>
          <w:bCs/>
          <w:smallCaps/>
          <w:sz w:val="24"/>
        </w:rPr>
        <w:t>Books</w:t>
      </w:r>
      <w:r w:rsidR="00A14677" w:rsidRPr="00686FA2">
        <w:rPr>
          <w:rFonts w:ascii="Times New Roman" w:hAnsi="Times New Roman"/>
          <w:b/>
          <w:bCs/>
          <w:smallCaps/>
          <w:sz w:val="24"/>
        </w:rPr>
        <w:t>:</w:t>
      </w:r>
    </w:p>
    <w:p w14:paraId="4B939974" w14:textId="77777777" w:rsidR="00F11617" w:rsidRPr="00D70F12" w:rsidRDefault="00F11617" w:rsidP="00F11617">
      <w:pPr>
        <w:ind w:left="1440" w:hanging="720"/>
        <w:rPr>
          <w:rFonts w:ascii="Times New Roman" w:hAnsi="Times New Roman"/>
          <w:bCs/>
          <w:color w:val="000000"/>
          <w:sz w:val="24"/>
        </w:rPr>
      </w:pPr>
      <w:r w:rsidRPr="00D70F12">
        <w:rPr>
          <w:rFonts w:ascii="Times New Roman" w:hAnsi="Times New Roman"/>
          <w:bCs/>
          <w:color w:val="000000"/>
          <w:sz w:val="24"/>
        </w:rPr>
        <w:t>1.</w:t>
      </w:r>
      <w:r w:rsidR="00ED1DC6">
        <w:rPr>
          <w:rFonts w:ascii="Times New Roman" w:hAnsi="Times New Roman"/>
          <w:bCs/>
          <w:color w:val="000000"/>
          <w:sz w:val="24"/>
        </w:rPr>
        <w:t xml:space="preserve"> </w:t>
      </w:r>
      <w:r w:rsidRPr="00D70F12">
        <w:rPr>
          <w:rFonts w:ascii="Times New Roman" w:hAnsi="Times New Roman"/>
          <w:bCs/>
          <w:color w:val="000000"/>
          <w:sz w:val="24"/>
        </w:rPr>
        <w:t>“</w:t>
      </w:r>
      <w:r w:rsidRPr="00D70F12">
        <w:rPr>
          <w:rFonts w:ascii="Times New Roman" w:hAnsi="Times New Roman"/>
          <w:bCs/>
          <w:i/>
          <w:iCs/>
          <w:color w:val="000000"/>
          <w:sz w:val="24"/>
        </w:rPr>
        <w:t>Minna von Barnhelm</w:t>
      </w:r>
      <w:r w:rsidRPr="00D70F12">
        <w:rPr>
          <w:rFonts w:ascii="Times New Roman" w:hAnsi="Times New Roman"/>
          <w:bCs/>
          <w:color w:val="000000"/>
          <w:sz w:val="24"/>
        </w:rPr>
        <w:t xml:space="preserve"> and </w:t>
      </w:r>
      <w:r w:rsidRPr="00D70F12">
        <w:rPr>
          <w:rFonts w:ascii="Times New Roman" w:hAnsi="Times New Roman"/>
          <w:bCs/>
          <w:i/>
          <w:iCs/>
          <w:color w:val="000000"/>
          <w:sz w:val="24"/>
        </w:rPr>
        <w:t>Le Genre Sérieux</w:t>
      </w:r>
      <w:r w:rsidRPr="00D70F12">
        <w:rPr>
          <w:rFonts w:ascii="Times New Roman" w:hAnsi="Times New Roman"/>
          <w:bCs/>
          <w:color w:val="000000"/>
          <w:sz w:val="24"/>
        </w:rPr>
        <w:t xml:space="preserve">: A Revaluation,” </w:t>
      </w:r>
      <w:r w:rsidRPr="00D70F12">
        <w:rPr>
          <w:rFonts w:ascii="Times New Roman" w:hAnsi="Times New Roman"/>
          <w:bCs/>
          <w:i/>
          <w:iCs/>
          <w:color w:val="000000"/>
          <w:sz w:val="24"/>
        </w:rPr>
        <w:t>Lessing Yearbook</w:t>
      </w:r>
      <w:r w:rsidRPr="00D70F12">
        <w:rPr>
          <w:rFonts w:ascii="Times New Roman" w:hAnsi="Times New Roman"/>
          <w:bCs/>
          <w:color w:val="000000"/>
          <w:sz w:val="24"/>
        </w:rPr>
        <w:t xml:space="preserve"> </w:t>
      </w:r>
      <w:r w:rsidRPr="00D70F12">
        <w:rPr>
          <w:rFonts w:ascii="Times New Roman" w:hAnsi="Times New Roman"/>
          <w:bCs/>
          <w:i/>
          <w:iCs/>
          <w:color w:val="000000"/>
          <w:sz w:val="24"/>
        </w:rPr>
        <w:t>13</w:t>
      </w:r>
      <w:r w:rsidRPr="00D70F12">
        <w:rPr>
          <w:rFonts w:ascii="Times New Roman" w:hAnsi="Times New Roman"/>
          <w:bCs/>
          <w:color w:val="000000"/>
          <w:sz w:val="24"/>
        </w:rPr>
        <w:t xml:space="preserve"> (1981): 1-14.</w:t>
      </w:r>
    </w:p>
    <w:p w14:paraId="7872D7F2" w14:textId="77777777" w:rsidR="00F11617" w:rsidRPr="00D70F12" w:rsidRDefault="00F11617" w:rsidP="00F11617">
      <w:pPr>
        <w:ind w:left="1440" w:hanging="720"/>
        <w:rPr>
          <w:rFonts w:ascii="Times New Roman" w:hAnsi="Times New Roman"/>
          <w:bCs/>
          <w:color w:val="000000"/>
          <w:sz w:val="24"/>
        </w:rPr>
      </w:pPr>
      <w:r w:rsidRPr="00D70F12">
        <w:rPr>
          <w:rFonts w:ascii="Times New Roman" w:hAnsi="Times New Roman"/>
          <w:bCs/>
          <w:color w:val="000000"/>
          <w:sz w:val="24"/>
        </w:rPr>
        <w:t>2.</w:t>
      </w:r>
      <w:r w:rsidR="00ED1DC6">
        <w:rPr>
          <w:rFonts w:ascii="Times New Roman" w:hAnsi="Times New Roman"/>
          <w:bCs/>
          <w:color w:val="000000"/>
          <w:sz w:val="24"/>
        </w:rPr>
        <w:t xml:space="preserve"> </w:t>
      </w:r>
      <w:r w:rsidRPr="00D70F12">
        <w:rPr>
          <w:rFonts w:ascii="Times New Roman" w:hAnsi="Times New Roman"/>
          <w:bCs/>
          <w:color w:val="000000"/>
          <w:sz w:val="24"/>
        </w:rPr>
        <w:t xml:space="preserve">“Arnold and Bolingbroke,” </w:t>
      </w:r>
      <w:r w:rsidRPr="00D70F12">
        <w:rPr>
          <w:rFonts w:ascii="Times New Roman" w:hAnsi="Times New Roman"/>
          <w:bCs/>
          <w:i/>
          <w:iCs/>
          <w:color w:val="000000"/>
          <w:sz w:val="24"/>
        </w:rPr>
        <w:t>The Victorian Newsletter</w:t>
      </w:r>
      <w:r w:rsidRPr="00D70F12">
        <w:rPr>
          <w:rFonts w:ascii="Times New Roman" w:hAnsi="Times New Roman"/>
          <w:bCs/>
          <w:color w:val="000000"/>
          <w:sz w:val="24"/>
        </w:rPr>
        <w:t>, no. 61 (1982): 23-26.</w:t>
      </w:r>
    </w:p>
    <w:p w14:paraId="68D352D3" w14:textId="77777777" w:rsidR="00F11617" w:rsidRPr="00D70F12" w:rsidRDefault="00F11617" w:rsidP="00F11617">
      <w:pPr>
        <w:ind w:left="1440" w:hanging="720"/>
        <w:rPr>
          <w:rFonts w:ascii="Times New Roman" w:hAnsi="Times New Roman"/>
          <w:bCs/>
          <w:color w:val="000000"/>
          <w:sz w:val="24"/>
        </w:rPr>
      </w:pPr>
      <w:r w:rsidRPr="00D70F12">
        <w:rPr>
          <w:rFonts w:ascii="Times New Roman" w:hAnsi="Times New Roman"/>
          <w:bCs/>
          <w:color w:val="000000"/>
          <w:sz w:val="24"/>
        </w:rPr>
        <w:t>3.</w:t>
      </w:r>
      <w:r w:rsidR="00ED1DC6">
        <w:rPr>
          <w:rFonts w:ascii="Times New Roman" w:hAnsi="Times New Roman"/>
          <w:bCs/>
          <w:color w:val="000000"/>
          <w:sz w:val="24"/>
        </w:rPr>
        <w:t xml:space="preserve"> </w:t>
      </w:r>
      <w:r w:rsidRPr="00D70F12">
        <w:rPr>
          <w:rFonts w:ascii="Times New Roman" w:hAnsi="Times New Roman"/>
          <w:bCs/>
          <w:color w:val="000000"/>
          <w:sz w:val="24"/>
        </w:rPr>
        <w:t xml:space="preserve">“The Ancient and the Modern Sage: Tennyson and Stevens,” </w:t>
      </w:r>
      <w:r w:rsidRPr="00D70F12">
        <w:rPr>
          <w:rFonts w:ascii="Times New Roman" w:hAnsi="Times New Roman"/>
          <w:bCs/>
          <w:i/>
          <w:iCs/>
          <w:color w:val="000000"/>
          <w:sz w:val="24"/>
        </w:rPr>
        <w:t>Victorian Poetry</w:t>
      </w:r>
      <w:r w:rsidRPr="00D70F12">
        <w:rPr>
          <w:rFonts w:ascii="Times New Roman" w:hAnsi="Times New Roman"/>
          <w:bCs/>
          <w:color w:val="000000"/>
          <w:sz w:val="24"/>
        </w:rPr>
        <w:t xml:space="preserve"> 22 (1984): 1-14.</w:t>
      </w:r>
    </w:p>
    <w:p w14:paraId="0E1D68DC" w14:textId="77777777" w:rsidR="00F11617" w:rsidRPr="00D70F12" w:rsidRDefault="00F11617" w:rsidP="00F11617">
      <w:pPr>
        <w:ind w:left="1440" w:hanging="720"/>
        <w:rPr>
          <w:rFonts w:ascii="Times New Roman" w:hAnsi="Times New Roman"/>
          <w:bCs/>
          <w:color w:val="000000"/>
          <w:sz w:val="24"/>
        </w:rPr>
      </w:pPr>
      <w:r w:rsidRPr="00D70F12">
        <w:rPr>
          <w:rFonts w:ascii="Times New Roman" w:hAnsi="Times New Roman"/>
          <w:bCs/>
          <w:color w:val="000000"/>
          <w:sz w:val="24"/>
        </w:rPr>
        <w:t>4.</w:t>
      </w:r>
      <w:r w:rsidR="00ED1DC6">
        <w:rPr>
          <w:rFonts w:ascii="Times New Roman" w:hAnsi="Times New Roman"/>
          <w:bCs/>
          <w:color w:val="000000"/>
          <w:sz w:val="24"/>
        </w:rPr>
        <w:t xml:space="preserve"> </w:t>
      </w:r>
      <w:r w:rsidRPr="00D70F12">
        <w:rPr>
          <w:rFonts w:ascii="Times New Roman" w:hAnsi="Times New Roman"/>
          <w:bCs/>
          <w:color w:val="000000"/>
          <w:sz w:val="24"/>
        </w:rPr>
        <w:t xml:space="preserve">“Arnold, Newman, and Cultural Salvation,” </w:t>
      </w:r>
      <w:r w:rsidRPr="00D70F12">
        <w:rPr>
          <w:rFonts w:ascii="Times New Roman" w:hAnsi="Times New Roman"/>
          <w:bCs/>
          <w:i/>
          <w:iCs/>
          <w:color w:val="000000"/>
          <w:sz w:val="24"/>
        </w:rPr>
        <w:t>Victorian Poetry</w:t>
      </w:r>
      <w:r w:rsidRPr="00D70F12">
        <w:rPr>
          <w:rFonts w:ascii="Times New Roman" w:hAnsi="Times New Roman"/>
          <w:bCs/>
          <w:color w:val="000000"/>
          <w:sz w:val="24"/>
        </w:rPr>
        <w:t xml:space="preserve"> 26: (1988): 163-78.</w:t>
      </w:r>
    </w:p>
    <w:p w14:paraId="194C6B3C" w14:textId="77777777" w:rsidR="00F11617" w:rsidRPr="00D70F12" w:rsidRDefault="00F11617" w:rsidP="00F11617">
      <w:pPr>
        <w:ind w:left="1440" w:hanging="720"/>
        <w:rPr>
          <w:rFonts w:ascii="Times New Roman" w:hAnsi="Times New Roman"/>
          <w:bCs/>
          <w:color w:val="000000"/>
          <w:sz w:val="24"/>
        </w:rPr>
      </w:pPr>
      <w:r w:rsidRPr="00D70F12">
        <w:rPr>
          <w:rFonts w:ascii="Times New Roman" w:hAnsi="Times New Roman"/>
          <w:bCs/>
          <w:color w:val="000000"/>
          <w:sz w:val="24"/>
        </w:rPr>
        <w:t>5.</w:t>
      </w:r>
      <w:r w:rsidR="00ED1DC6">
        <w:rPr>
          <w:rFonts w:ascii="Times New Roman" w:hAnsi="Times New Roman"/>
          <w:bCs/>
          <w:color w:val="000000"/>
          <w:sz w:val="24"/>
        </w:rPr>
        <w:t xml:space="preserve"> </w:t>
      </w:r>
      <w:r w:rsidRPr="00D70F12">
        <w:rPr>
          <w:rFonts w:ascii="Times New Roman" w:hAnsi="Times New Roman"/>
          <w:bCs/>
          <w:color w:val="000000"/>
          <w:sz w:val="24"/>
        </w:rPr>
        <w:t xml:space="preserve">“Pater’s Figures of Perplexity,” </w:t>
      </w:r>
      <w:r w:rsidRPr="00D70F12">
        <w:rPr>
          <w:rFonts w:ascii="Times New Roman" w:hAnsi="Times New Roman"/>
          <w:bCs/>
          <w:i/>
          <w:iCs/>
          <w:color w:val="000000"/>
          <w:sz w:val="24"/>
        </w:rPr>
        <w:t>Modern Language Quarterly</w:t>
      </w:r>
      <w:r w:rsidRPr="00D70F12">
        <w:rPr>
          <w:rFonts w:ascii="Times New Roman" w:hAnsi="Times New Roman"/>
          <w:bCs/>
          <w:color w:val="000000"/>
          <w:sz w:val="24"/>
        </w:rPr>
        <w:t xml:space="preserve"> 52 (1991): 319-40.</w:t>
      </w:r>
    </w:p>
    <w:p w14:paraId="23BA8FD3" w14:textId="77777777" w:rsidR="00F11617" w:rsidRPr="00D70F12" w:rsidRDefault="00F11617" w:rsidP="00F11617">
      <w:pPr>
        <w:ind w:left="1440" w:hanging="720"/>
        <w:rPr>
          <w:rFonts w:ascii="Times New Roman" w:hAnsi="Times New Roman"/>
          <w:bCs/>
          <w:color w:val="000000"/>
          <w:sz w:val="24"/>
        </w:rPr>
      </w:pPr>
      <w:r w:rsidRPr="00D70F12">
        <w:rPr>
          <w:rFonts w:ascii="Times New Roman" w:hAnsi="Times New Roman"/>
          <w:bCs/>
          <w:color w:val="000000"/>
          <w:sz w:val="24"/>
        </w:rPr>
        <w:t>6.</w:t>
      </w:r>
      <w:r w:rsidR="00ED1DC6">
        <w:rPr>
          <w:rFonts w:ascii="Times New Roman" w:hAnsi="Times New Roman"/>
          <w:bCs/>
          <w:color w:val="000000"/>
          <w:sz w:val="24"/>
        </w:rPr>
        <w:t xml:space="preserve"> </w:t>
      </w:r>
      <w:r w:rsidRPr="00D70F12">
        <w:rPr>
          <w:rFonts w:ascii="Times New Roman" w:hAnsi="Times New Roman"/>
          <w:bCs/>
          <w:color w:val="000000"/>
          <w:sz w:val="24"/>
        </w:rPr>
        <w:t xml:space="preserve">“The Use of Arnold in a Darwinian World,” </w:t>
      </w:r>
      <w:r w:rsidRPr="00D70F12">
        <w:rPr>
          <w:rFonts w:ascii="Times New Roman" w:hAnsi="Times New Roman"/>
          <w:bCs/>
          <w:i/>
          <w:iCs/>
          <w:color w:val="000000"/>
          <w:sz w:val="24"/>
        </w:rPr>
        <w:t>Nineteenth-Century Prose</w:t>
      </w:r>
      <w:r w:rsidRPr="00D70F12">
        <w:rPr>
          <w:rFonts w:ascii="Times New Roman" w:hAnsi="Times New Roman"/>
          <w:bCs/>
          <w:color w:val="000000"/>
          <w:sz w:val="24"/>
        </w:rPr>
        <w:t xml:space="preserve"> 21</w:t>
      </w:r>
      <w:r w:rsidR="0017039A">
        <w:rPr>
          <w:rFonts w:ascii="Times New Roman" w:hAnsi="Times New Roman"/>
          <w:bCs/>
          <w:color w:val="000000"/>
          <w:sz w:val="24"/>
        </w:rPr>
        <w:t>.2</w:t>
      </w:r>
      <w:r w:rsidRPr="00D70F12">
        <w:rPr>
          <w:rFonts w:ascii="Times New Roman" w:hAnsi="Times New Roman"/>
          <w:bCs/>
          <w:color w:val="000000"/>
          <w:sz w:val="24"/>
        </w:rPr>
        <w:t xml:space="preserve"> (1994): 26-38.</w:t>
      </w:r>
    </w:p>
    <w:p w14:paraId="472C5FE1" w14:textId="77777777" w:rsidR="00F11617" w:rsidRPr="00D70F12" w:rsidRDefault="00F11617" w:rsidP="00F11617">
      <w:pPr>
        <w:ind w:left="1440" w:hanging="720"/>
        <w:rPr>
          <w:rFonts w:ascii="Times New Roman" w:hAnsi="Times New Roman"/>
          <w:bCs/>
          <w:color w:val="000000"/>
          <w:sz w:val="24"/>
        </w:rPr>
      </w:pPr>
      <w:r w:rsidRPr="00D70F12">
        <w:rPr>
          <w:rFonts w:ascii="Times New Roman" w:hAnsi="Times New Roman"/>
          <w:bCs/>
          <w:color w:val="000000"/>
          <w:sz w:val="24"/>
        </w:rPr>
        <w:t>7.</w:t>
      </w:r>
      <w:r w:rsidR="00ED1DC6">
        <w:rPr>
          <w:rFonts w:ascii="Times New Roman" w:hAnsi="Times New Roman"/>
          <w:bCs/>
          <w:color w:val="000000"/>
          <w:sz w:val="24"/>
        </w:rPr>
        <w:t xml:space="preserve"> </w:t>
      </w:r>
      <w:r w:rsidRPr="00D70F12">
        <w:rPr>
          <w:rFonts w:ascii="Times New Roman" w:hAnsi="Times New Roman"/>
          <w:bCs/>
          <w:color w:val="000000"/>
          <w:sz w:val="24"/>
        </w:rPr>
        <w:t xml:space="preserve">“Teaching Stevens as a Late Romantic Poet,” in </w:t>
      </w:r>
      <w:r w:rsidRPr="00D70F12">
        <w:rPr>
          <w:rFonts w:ascii="Times New Roman" w:hAnsi="Times New Roman"/>
          <w:bCs/>
          <w:i/>
          <w:iCs/>
          <w:color w:val="000000"/>
          <w:sz w:val="24"/>
        </w:rPr>
        <w:t>Teaching Wallace Stevens: Practical Essays</w:t>
      </w:r>
      <w:r w:rsidRPr="00D70F12">
        <w:rPr>
          <w:rFonts w:ascii="Times New Roman" w:hAnsi="Times New Roman"/>
          <w:bCs/>
          <w:color w:val="000000"/>
          <w:sz w:val="24"/>
        </w:rPr>
        <w:t xml:space="preserve">, </w:t>
      </w:r>
      <w:r w:rsidR="007D1A21">
        <w:rPr>
          <w:rFonts w:ascii="Times New Roman" w:hAnsi="Times New Roman"/>
          <w:bCs/>
          <w:color w:val="000000"/>
          <w:sz w:val="24"/>
        </w:rPr>
        <w:t>edited by</w:t>
      </w:r>
      <w:r w:rsidRPr="00D70F12">
        <w:rPr>
          <w:rFonts w:ascii="Times New Roman" w:hAnsi="Times New Roman"/>
          <w:bCs/>
          <w:color w:val="000000"/>
          <w:sz w:val="24"/>
        </w:rPr>
        <w:t xml:space="preserve"> John N. Serio and B. J. Leggett (Knoxville: University of Tennessee Press, 1994): 242-56.</w:t>
      </w:r>
    </w:p>
    <w:p w14:paraId="0C67067F" w14:textId="77777777" w:rsidR="00F11617" w:rsidRPr="00D70F12" w:rsidRDefault="00F11617" w:rsidP="00F11617">
      <w:pPr>
        <w:ind w:left="1440" w:hanging="720"/>
        <w:rPr>
          <w:rFonts w:ascii="Times New Roman" w:hAnsi="Times New Roman"/>
          <w:bCs/>
          <w:color w:val="000000"/>
          <w:sz w:val="24"/>
        </w:rPr>
      </w:pPr>
      <w:r w:rsidRPr="00D70F12">
        <w:rPr>
          <w:rFonts w:ascii="Times New Roman" w:hAnsi="Times New Roman"/>
          <w:bCs/>
          <w:color w:val="000000"/>
          <w:sz w:val="24"/>
        </w:rPr>
        <w:t>8.</w:t>
      </w:r>
      <w:r w:rsidR="00ED1DC6">
        <w:rPr>
          <w:rFonts w:ascii="Times New Roman" w:hAnsi="Times New Roman"/>
          <w:bCs/>
          <w:color w:val="000000"/>
          <w:sz w:val="24"/>
        </w:rPr>
        <w:t xml:space="preserve"> </w:t>
      </w:r>
      <w:r w:rsidRPr="00D70F12">
        <w:rPr>
          <w:rFonts w:ascii="Times New Roman" w:hAnsi="Times New Roman"/>
          <w:bCs/>
          <w:color w:val="000000"/>
          <w:sz w:val="24"/>
        </w:rPr>
        <w:t xml:space="preserve">“Evolution and Literary Theory,” </w:t>
      </w:r>
      <w:r w:rsidRPr="00D70F12">
        <w:rPr>
          <w:rFonts w:ascii="Times New Roman" w:hAnsi="Times New Roman"/>
          <w:bCs/>
          <w:i/>
          <w:iCs/>
          <w:color w:val="000000"/>
          <w:sz w:val="24"/>
        </w:rPr>
        <w:t>Human Nature</w:t>
      </w:r>
      <w:r w:rsidRPr="00D70F12">
        <w:rPr>
          <w:rFonts w:ascii="Times New Roman" w:hAnsi="Times New Roman"/>
          <w:bCs/>
          <w:color w:val="000000"/>
          <w:sz w:val="24"/>
        </w:rPr>
        <w:t xml:space="preserve"> 6 (1995): 119-34.</w:t>
      </w:r>
    </w:p>
    <w:p w14:paraId="6770DBC0" w14:textId="77777777" w:rsidR="00F11617" w:rsidRPr="00D70F12" w:rsidRDefault="00F11617" w:rsidP="00F11617">
      <w:pPr>
        <w:ind w:left="1440" w:hanging="720"/>
        <w:rPr>
          <w:rFonts w:ascii="Times New Roman" w:hAnsi="Times New Roman"/>
          <w:bCs/>
          <w:color w:val="000000"/>
          <w:sz w:val="24"/>
        </w:rPr>
      </w:pPr>
      <w:r w:rsidRPr="00D70F12">
        <w:rPr>
          <w:rFonts w:ascii="Times New Roman" w:hAnsi="Times New Roman"/>
          <w:bCs/>
          <w:color w:val="000000"/>
          <w:sz w:val="24"/>
        </w:rPr>
        <w:t>9.</w:t>
      </w:r>
      <w:r w:rsidR="00ED1DC6">
        <w:rPr>
          <w:rFonts w:ascii="Times New Roman" w:hAnsi="Times New Roman"/>
          <w:bCs/>
          <w:color w:val="000000"/>
          <w:sz w:val="24"/>
        </w:rPr>
        <w:t xml:space="preserve"> </w:t>
      </w:r>
      <w:r w:rsidRPr="00D70F12">
        <w:rPr>
          <w:rFonts w:ascii="Times New Roman" w:hAnsi="Times New Roman"/>
          <w:bCs/>
          <w:color w:val="000000"/>
          <w:sz w:val="24"/>
        </w:rPr>
        <w:t xml:space="preserve">“Pluralism, Poststructuralism, and Evolutionary Theory,” </w:t>
      </w:r>
      <w:r w:rsidRPr="00D70F12">
        <w:rPr>
          <w:rFonts w:ascii="Times New Roman" w:hAnsi="Times New Roman"/>
          <w:bCs/>
          <w:i/>
          <w:iCs/>
          <w:color w:val="000000"/>
          <w:sz w:val="24"/>
        </w:rPr>
        <w:t>Academic Questions</w:t>
      </w:r>
      <w:r w:rsidRPr="00D70F12">
        <w:rPr>
          <w:rFonts w:ascii="Times New Roman" w:hAnsi="Times New Roman"/>
          <w:bCs/>
          <w:color w:val="000000"/>
          <w:sz w:val="24"/>
        </w:rPr>
        <w:t xml:space="preserve"> 9, no. 3 (1996): 43-57.</w:t>
      </w:r>
    </w:p>
    <w:p w14:paraId="6FAB35A1" w14:textId="77777777" w:rsidR="00F11617" w:rsidRPr="00D70F12" w:rsidRDefault="00F11617" w:rsidP="00F11617">
      <w:pPr>
        <w:ind w:left="1440" w:hanging="720"/>
        <w:rPr>
          <w:rFonts w:ascii="Times New Roman" w:hAnsi="Times New Roman"/>
          <w:bCs/>
          <w:color w:val="000000"/>
          <w:sz w:val="24"/>
        </w:rPr>
      </w:pPr>
      <w:r w:rsidRPr="00D70F12">
        <w:rPr>
          <w:rFonts w:ascii="Times New Roman" w:hAnsi="Times New Roman"/>
          <w:bCs/>
          <w:color w:val="000000"/>
          <w:sz w:val="24"/>
        </w:rPr>
        <w:t xml:space="preserve">10. “Biology and Poststructuralism,” </w:t>
      </w:r>
      <w:r w:rsidRPr="00D70F12">
        <w:rPr>
          <w:rFonts w:ascii="Times New Roman" w:hAnsi="Times New Roman"/>
          <w:bCs/>
          <w:i/>
          <w:iCs/>
          <w:color w:val="000000"/>
          <w:sz w:val="24"/>
        </w:rPr>
        <w:t>Symploke</w:t>
      </w:r>
      <w:r w:rsidRPr="00D70F12">
        <w:rPr>
          <w:rFonts w:ascii="Times New Roman" w:hAnsi="Times New Roman"/>
          <w:bCs/>
          <w:color w:val="000000"/>
          <w:sz w:val="24"/>
        </w:rPr>
        <w:t xml:space="preserve"> 4 (1996): 203-219.</w:t>
      </w:r>
    </w:p>
    <w:p w14:paraId="16355C60" w14:textId="77777777" w:rsidR="00F11617" w:rsidRPr="00D70F12" w:rsidRDefault="00F11617" w:rsidP="00F11617">
      <w:pPr>
        <w:ind w:left="1440" w:hanging="720"/>
        <w:rPr>
          <w:rFonts w:ascii="Times New Roman" w:hAnsi="Times New Roman"/>
          <w:bCs/>
          <w:color w:val="000000"/>
          <w:sz w:val="24"/>
        </w:rPr>
      </w:pPr>
      <w:r w:rsidRPr="00D70F12">
        <w:rPr>
          <w:rFonts w:ascii="Times New Roman" w:hAnsi="Times New Roman"/>
          <w:bCs/>
          <w:color w:val="000000"/>
          <w:sz w:val="24"/>
        </w:rPr>
        <w:t>1</w:t>
      </w:r>
      <w:r w:rsidR="009171EC" w:rsidRPr="00D70F12">
        <w:rPr>
          <w:rFonts w:ascii="Times New Roman" w:hAnsi="Times New Roman"/>
          <w:bCs/>
          <w:color w:val="000000"/>
          <w:sz w:val="24"/>
        </w:rPr>
        <w:t>1</w:t>
      </w:r>
      <w:r w:rsidRPr="00D70F12">
        <w:rPr>
          <w:rFonts w:ascii="Times New Roman" w:hAnsi="Times New Roman"/>
          <w:bCs/>
          <w:color w:val="000000"/>
          <w:sz w:val="24"/>
        </w:rPr>
        <w:t>.</w:t>
      </w:r>
      <w:r w:rsidR="00ED1DC6">
        <w:rPr>
          <w:rFonts w:ascii="Times New Roman" w:hAnsi="Times New Roman"/>
          <w:bCs/>
          <w:color w:val="000000"/>
          <w:sz w:val="24"/>
        </w:rPr>
        <w:t xml:space="preserve"> </w:t>
      </w:r>
      <w:r w:rsidRPr="00D70F12">
        <w:rPr>
          <w:rFonts w:ascii="Times New Roman" w:hAnsi="Times New Roman"/>
          <w:bCs/>
          <w:color w:val="000000"/>
          <w:sz w:val="24"/>
        </w:rPr>
        <w:t xml:space="preserve">“’Theory,’ Anti-Theory, and Empirical Criticism,” in </w:t>
      </w:r>
      <w:r w:rsidRPr="00D70F12">
        <w:rPr>
          <w:rFonts w:ascii="Times New Roman" w:hAnsi="Times New Roman"/>
          <w:bCs/>
          <w:i/>
          <w:iCs/>
          <w:color w:val="000000"/>
          <w:sz w:val="24"/>
        </w:rPr>
        <w:t>Biopoetics: Evolutionary Explorations in the Arts</w:t>
      </w:r>
      <w:r w:rsidRPr="00D70F12">
        <w:rPr>
          <w:rFonts w:ascii="Times New Roman" w:hAnsi="Times New Roman"/>
          <w:bCs/>
          <w:color w:val="000000"/>
          <w:sz w:val="24"/>
        </w:rPr>
        <w:t xml:space="preserve">, </w:t>
      </w:r>
      <w:r w:rsidR="007D1A21">
        <w:rPr>
          <w:rFonts w:ascii="Times New Roman" w:hAnsi="Times New Roman"/>
          <w:bCs/>
          <w:color w:val="000000"/>
          <w:sz w:val="24"/>
        </w:rPr>
        <w:t>edited by</w:t>
      </w:r>
      <w:r w:rsidRPr="00D70F12">
        <w:rPr>
          <w:rFonts w:ascii="Times New Roman" w:hAnsi="Times New Roman"/>
          <w:bCs/>
          <w:color w:val="000000"/>
          <w:sz w:val="24"/>
        </w:rPr>
        <w:t xml:space="preserve"> </w:t>
      </w:r>
      <w:smartTag w:uri="urn:schemas-microsoft-com:office:smarttags" w:element="PersonName">
        <w:r w:rsidRPr="00D70F12">
          <w:rPr>
            <w:rFonts w:ascii="Times New Roman" w:hAnsi="Times New Roman"/>
            <w:bCs/>
            <w:color w:val="000000"/>
            <w:sz w:val="24"/>
          </w:rPr>
          <w:t>Brett Cooke</w:t>
        </w:r>
      </w:smartTag>
      <w:r w:rsidRPr="00D70F12">
        <w:rPr>
          <w:rFonts w:ascii="Times New Roman" w:hAnsi="Times New Roman"/>
          <w:bCs/>
          <w:color w:val="000000"/>
          <w:sz w:val="24"/>
        </w:rPr>
        <w:t xml:space="preserve"> and Frederick Turner (Lexington, KY: ICUS, 1999): 139-54.</w:t>
      </w:r>
    </w:p>
    <w:p w14:paraId="18257E28" w14:textId="77777777" w:rsidR="00F11617" w:rsidRPr="00D70F12" w:rsidRDefault="00F11617" w:rsidP="00F11617">
      <w:pPr>
        <w:ind w:left="1440" w:hanging="720"/>
        <w:rPr>
          <w:rFonts w:ascii="Times New Roman" w:hAnsi="Times New Roman"/>
          <w:bCs/>
          <w:color w:val="000000"/>
          <w:sz w:val="24"/>
        </w:rPr>
      </w:pPr>
      <w:r w:rsidRPr="00D70F12">
        <w:rPr>
          <w:rFonts w:ascii="Times New Roman" w:hAnsi="Times New Roman"/>
          <w:bCs/>
          <w:color w:val="000000"/>
          <w:sz w:val="24"/>
        </w:rPr>
        <w:t>1</w:t>
      </w:r>
      <w:r w:rsidR="009171EC" w:rsidRPr="00D70F12">
        <w:rPr>
          <w:rFonts w:ascii="Times New Roman" w:hAnsi="Times New Roman"/>
          <w:bCs/>
          <w:color w:val="000000"/>
          <w:sz w:val="24"/>
        </w:rPr>
        <w:t>2</w:t>
      </w:r>
      <w:r w:rsidRPr="00D70F12">
        <w:rPr>
          <w:rFonts w:ascii="Times New Roman" w:hAnsi="Times New Roman"/>
          <w:bCs/>
          <w:color w:val="000000"/>
          <w:sz w:val="24"/>
        </w:rPr>
        <w:t xml:space="preserve">. “The Deep Structure of Literary Representations,” </w:t>
      </w:r>
      <w:r w:rsidRPr="00D70F12">
        <w:rPr>
          <w:rFonts w:ascii="Times New Roman" w:hAnsi="Times New Roman"/>
          <w:bCs/>
          <w:i/>
          <w:iCs/>
          <w:color w:val="000000"/>
          <w:sz w:val="24"/>
        </w:rPr>
        <w:t>Evolution and Human Behavior</w:t>
      </w:r>
      <w:r w:rsidRPr="00D70F12">
        <w:rPr>
          <w:rFonts w:ascii="Times New Roman" w:hAnsi="Times New Roman"/>
          <w:bCs/>
          <w:color w:val="000000"/>
          <w:sz w:val="24"/>
        </w:rPr>
        <w:t xml:space="preserve"> 20 (1999): 159-73.</w:t>
      </w:r>
    </w:p>
    <w:p w14:paraId="71658F9B" w14:textId="77777777" w:rsidR="00F11617" w:rsidRPr="00D70F12" w:rsidRDefault="00F11617" w:rsidP="00F11617">
      <w:pPr>
        <w:ind w:left="1440" w:hanging="720"/>
        <w:rPr>
          <w:rFonts w:ascii="Times New Roman" w:hAnsi="Times New Roman"/>
          <w:bCs/>
          <w:color w:val="000000"/>
          <w:sz w:val="24"/>
        </w:rPr>
      </w:pPr>
      <w:r w:rsidRPr="00D70F12">
        <w:rPr>
          <w:rFonts w:ascii="Times New Roman" w:hAnsi="Times New Roman"/>
          <w:bCs/>
          <w:color w:val="000000"/>
          <w:sz w:val="24"/>
        </w:rPr>
        <w:t>1</w:t>
      </w:r>
      <w:r w:rsidR="009171EC" w:rsidRPr="00D70F12">
        <w:rPr>
          <w:rFonts w:ascii="Times New Roman" w:hAnsi="Times New Roman"/>
          <w:bCs/>
          <w:color w:val="000000"/>
          <w:sz w:val="24"/>
        </w:rPr>
        <w:t>3</w:t>
      </w:r>
      <w:r w:rsidRPr="00D70F12">
        <w:rPr>
          <w:rFonts w:ascii="Times New Roman" w:hAnsi="Times New Roman"/>
          <w:bCs/>
          <w:color w:val="000000"/>
          <w:sz w:val="24"/>
        </w:rPr>
        <w:t xml:space="preserve">. “Human Universals and Literary Meaning: A Sociobiological Critique of </w:t>
      </w:r>
      <w:r w:rsidRPr="00D70F12">
        <w:rPr>
          <w:rFonts w:ascii="Times New Roman" w:hAnsi="Times New Roman"/>
          <w:bCs/>
          <w:i/>
          <w:iCs/>
          <w:color w:val="000000"/>
          <w:sz w:val="24"/>
        </w:rPr>
        <w:t>Pride and Prejudice</w:t>
      </w:r>
      <w:r w:rsidRPr="00D70F12">
        <w:rPr>
          <w:rFonts w:ascii="Times New Roman" w:hAnsi="Times New Roman"/>
          <w:bCs/>
          <w:color w:val="000000"/>
          <w:sz w:val="24"/>
        </w:rPr>
        <w:t xml:space="preserve">, </w:t>
      </w:r>
      <w:r w:rsidRPr="00D70F12">
        <w:rPr>
          <w:rFonts w:ascii="Times New Roman" w:hAnsi="Times New Roman"/>
          <w:bCs/>
          <w:i/>
          <w:iCs/>
          <w:color w:val="000000"/>
          <w:sz w:val="24"/>
        </w:rPr>
        <w:t>Villette</w:t>
      </w:r>
      <w:r w:rsidRPr="00D70F12">
        <w:rPr>
          <w:rFonts w:ascii="Times New Roman" w:hAnsi="Times New Roman"/>
          <w:bCs/>
          <w:color w:val="000000"/>
          <w:sz w:val="24"/>
        </w:rPr>
        <w:t xml:space="preserve">, </w:t>
      </w:r>
      <w:r w:rsidRPr="00D70F12">
        <w:rPr>
          <w:rFonts w:ascii="Times New Roman" w:hAnsi="Times New Roman"/>
          <w:bCs/>
          <w:i/>
          <w:iCs/>
          <w:color w:val="000000"/>
          <w:sz w:val="24"/>
        </w:rPr>
        <w:t>O Pioneers!,</w:t>
      </w:r>
      <w:r w:rsidRPr="00D70F12">
        <w:rPr>
          <w:rFonts w:ascii="Times New Roman" w:hAnsi="Times New Roman"/>
          <w:bCs/>
          <w:color w:val="000000"/>
          <w:sz w:val="24"/>
        </w:rPr>
        <w:t xml:space="preserve"> </w:t>
      </w:r>
      <w:r w:rsidRPr="00D70F12">
        <w:rPr>
          <w:rFonts w:ascii="Times New Roman" w:hAnsi="Times New Roman"/>
          <w:bCs/>
          <w:i/>
          <w:iCs/>
          <w:color w:val="000000"/>
          <w:sz w:val="24"/>
        </w:rPr>
        <w:t>Anna of the Five Towns</w:t>
      </w:r>
      <w:r w:rsidRPr="00D70F12">
        <w:rPr>
          <w:rFonts w:ascii="Times New Roman" w:hAnsi="Times New Roman"/>
          <w:bCs/>
          <w:color w:val="000000"/>
          <w:sz w:val="24"/>
        </w:rPr>
        <w:t xml:space="preserve">, and </w:t>
      </w:r>
      <w:r w:rsidRPr="00D70F12">
        <w:rPr>
          <w:rFonts w:ascii="Times New Roman" w:hAnsi="Times New Roman"/>
          <w:bCs/>
          <w:i/>
          <w:iCs/>
          <w:color w:val="000000"/>
          <w:sz w:val="24"/>
        </w:rPr>
        <w:t>Tess of the d’Urbervilles</w:t>
      </w:r>
      <w:r w:rsidRPr="00D70F12">
        <w:rPr>
          <w:rFonts w:ascii="Times New Roman" w:hAnsi="Times New Roman"/>
          <w:bCs/>
          <w:color w:val="000000"/>
          <w:sz w:val="24"/>
        </w:rPr>
        <w:t xml:space="preserve">,” </w:t>
      </w:r>
      <w:r w:rsidRPr="00D70F12">
        <w:rPr>
          <w:rFonts w:ascii="Times New Roman" w:hAnsi="Times New Roman"/>
          <w:bCs/>
          <w:i/>
          <w:iCs/>
          <w:color w:val="000000"/>
          <w:sz w:val="24"/>
        </w:rPr>
        <w:t>Interdisciplinary Literary Studies</w:t>
      </w:r>
      <w:r w:rsidRPr="00D70F12">
        <w:rPr>
          <w:rFonts w:ascii="Times New Roman" w:hAnsi="Times New Roman"/>
          <w:bCs/>
          <w:color w:val="000000"/>
          <w:sz w:val="24"/>
        </w:rPr>
        <w:t xml:space="preserve"> 2 (2001): 9-27.</w:t>
      </w:r>
    </w:p>
    <w:p w14:paraId="60432DA9" w14:textId="77777777" w:rsidR="00F11617" w:rsidRPr="00D70F12" w:rsidRDefault="00F11617" w:rsidP="00F11617">
      <w:pPr>
        <w:ind w:left="1440" w:hanging="720"/>
        <w:rPr>
          <w:rFonts w:ascii="Times New Roman" w:hAnsi="Times New Roman"/>
          <w:bCs/>
          <w:color w:val="000000"/>
          <w:sz w:val="24"/>
        </w:rPr>
      </w:pPr>
      <w:r w:rsidRPr="00D70F12">
        <w:rPr>
          <w:rFonts w:ascii="Times New Roman" w:hAnsi="Times New Roman"/>
          <w:bCs/>
          <w:color w:val="000000"/>
          <w:sz w:val="24"/>
        </w:rPr>
        <w:t>1</w:t>
      </w:r>
      <w:r w:rsidR="009171EC" w:rsidRPr="00D70F12">
        <w:rPr>
          <w:rFonts w:ascii="Times New Roman" w:hAnsi="Times New Roman"/>
          <w:bCs/>
          <w:color w:val="000000"/>
          <w:sz w:val="24"/>
        </w:rPr>
        <w:t>4</w:t>
      </w:r>
      <w:r w:rsidRPr="00D70F12">
        <w:rPr>
          <w:rFonts w:ascii="Times New Roman" w:hAnsi="Times New Roman"/>
          <w:bCs/>
          <w:color w:val="000000"/>
          <w:sz w:val="24"/>
        </w:rPr>
        <w:t>.</w:t>
      </w:r>
      <w:r w:rsidR="00ED1DC6">
        <w:rPr>
          <w:rFonts w:ascii="Times New Roman" w:hAnsi="Times New Roman"/>
          <w:bCs/>
          <w:color w:val="000000"/>
          <w:sz w:val="24"/>
        </w:rPr>
        <w:t xml:space="preserve"> </w:t>
      </w:r>
      <w:r w:rsidRPr="00D70F12">
        <w:rPr>
          <w:rFonts w:ascii="Times New Roman" w:hAnsi="Times New Roman"/>
          <w:bCs/>
          <w:color w:val="000000"/>
          <w:sz w:val="24"/>
        </w:rPr>
        <w:t xml:space="preserve">“Universalien in der Literaturwissenschaft” (“Universals in Literary Study”), in </w:t>
      </w:r>
      <w:r w:rsidRPr="00D70F12">
        <w:rPr>
          <w:rFonts w:ascii="Times New Roman" w:hAnsi="Times New Roman"/>
          <w:bCs/>
          <w:i/>
          <w:iCs/>
          <w:color w:val="000000"/>
          <w:sz w:val="24"/>
        </w:rPr>
        <w:t>Universalien und Konstruktivismus</w:t>
      </w:r>
      <w:r w:rsidRPr="00D70F12">
        <w:rPr>
          <w:rFonts w:ascii="Times New Roman" w:hAnsi="Times New Roman"/>
          <w:bCs/>
          <w:color w:val="000000"/>
          <w:sz w:val="24"/>
        </w:rPr>
        <w:t xml:space="preserve">, </w:t>
      </w:r>
      <w:r w:rsidR="007D1A21">
        <w:rPr>
          <w:rFonts w:ascii="Times New Roman" w:hAnsi="Times New Roman"/>
          <w:bCs/>
          <w:color w:val="000000"/>
          <w:sz w:val="24"/>
        </w:rPr>
        <w:t>edited by</w:t>
      </w:r>
      <w:r w:rsidRPr="00D70F12">
        <w:rPr>
          <w:rFonts w:ascii="Times New Roman" w:hAnsi="Times New Roman"/>
          <w:bCs/>
          <w:color w:val="000000"/>
          <w:sz w:val="24"/>
        </w:rPr>
        <w:t xml:space="preserve"> Peter M. Hejl (Frankfurt: Suhrkamp, 2001): 235-56.</w:t>
      </w:r>
      <w:r w:rsidR="00ED1DC6">
        <w:rPr>
          <w:rFonts w:ascii="Times New Roman" w:hAnsi="Times New Roman"/>
          <w:bCs/>
          <w:color w:val="000000"/>
          <w:sz w:val="24"/>
        </w:rPr>
        <w:t xml:space="preserve"> </w:t>
      </w:r>
      <w:r w:rsidRPr="00D70F12">
        <w:rPr>
          <w:rFonts w:ascii="Times New Roman" w:hAnsi="Times New Roman"/>
          <w:bCs/>
          <w:color w:val="000000"/>
          <w:sz w:val="24"/>
        </w:rPr>
        <w:t xml:space="preserve">(Reprinted, in English, as “Universals in Literary Study,” in </w:t>
      </w:r>
      <w:r w:rsidRPr="00D70F12">
        <w:rPr>
          <w:rFonts w:ascii="Times New Roman" w:hAnsi="Times New Roman"/>
          <w:bCs/>
          <w:i/>
          <w:iCs/>
          <w:color w:val="000000"/>
          <w:sz w:val="24"/>
        </w:rPr>
        <w:t>Literary Darwinism: Evolution, Human Nature, and Literature</w:t>
      </w:r>
      <w:r w:rsidRPr="00D70F12">
        <w:rPr>
          <w:rFonts w:ascii="Times New Roman" w:hAnsi="Times New Roman"/>
          <w:bCs/>
          <w:color w:val="000000"/>
          <w:sz w:val="24"/>
        </w:rPr>
        <w:t>)</w:t>
      </w:r>
    </w:p>
    <w:p w14:paraId="0C3B8C15" w14:textId="77777777" w:rsidR="00F11617" w:rsidRPr="00D70F12" w:rsidRDefault="009171EC" w:rsidP="00F11617">
      <w:pPr>
        <w:ind w:left="1440" w:hanging="720"/>
        <w:rPr>
          <w:rFonts w:ascii="Times New Roman" w:hAnsi="Times New Roman"/>
          <w:bCs/>
          <w:color w:val="000000"/>
          <w:sz w:val="24"/>
        </w:rPr>
      </w:pPr>
      <w:r w:rsidRPr="00D70F12">
        <w:rPr>
          <w:rFonts w:ascii="Times New Roman" w:hAnsi="Times New Roman"/>
          <w:bCs/>
          <w:color w:val="000000"/>
          <w:sz w:val="24"/>
        </w:rPr>
        <w:t>15</w:t>
      </w:r>
      <w:r w:rsidR="00F11617" w:rsidRPr="00D70F12">
        <w:rPr>
          <w:rFonts w:ascii="Times New Roman" w:hAnsi="Times New Roman"/>
          <w:bCs/>
          <w:color w:val="000000"/>
          <w:sz w:val="24"/>
        </w:rPr>
        <w:t xml:space="preserve">. “The Ecology of Victorian Fiction,” </w:t>
      </w:r>
      <w:r w:rsidR="00F11617" w:rsidRPr="00D70F12">
        <w:rPr>
          <w:rFonts w:ascii="Times New Roman" w:hAnsi="Times New Roman"/>
          <w:bCs/>
          <w:i/>
          <w:iCs/>
          <w:color w:val="000000"/>
          <w:sz w:val="24"/>
        </w:rPr>
        <w:t>Philosophy and Literature</w:t>
      </w:r>
      <w:r w:rsidR="00F11617" w:rsidRPr="00D70F12">
        <w:rPr>
          <w:rFonts w:ascii="Times New Roman" w:hAnsi="Times New Roman"/>
          <w:bCs/>
          <w:color w:val="000000"/>
          <w:sz w:val="24"/>
        </w:rPr>
        <w:t xml:space="preserve"> 25 (2001): 295-313.</w:t>
      </w:r>
    </w:p>
    <w:p w14:paraId="6379B361" w14:textId="77777777" w:rsidR="00F11617" w:rsidRPr="00D70F12" w:rsidRDefault="009171EC" w:rsidP="00F11617">
      <w:pPr>
        <w:ind w:left="1440" w:hanging="720"/>
        <w:rPr>
          <w:rFonts w:ascii="Times New Roman" w:hAnsi="Times New Roman"/>
          <w:bCs/>
          <w:color w:val="000000"/>
          <w:sz w:val="24"/>
        </w:rPr>
      </w:pPr>
      <w:r w:rsidRPr="00D70F12">
        <w:rPr>
          <w:rFonts w:ascii="Times New Roman" w:hAnsi="Times New Roman"/>
          <w:bCs/>
          <w:color w:val="000000"/>
          <w:sz w:val="24"/>
        </w:rPr>
        <w:t>16</w:t>
      </w:r>
      <w:r w:rsidR="00F11617" w:rsidRPr="00D70F12">
        <w:rPr>
          <w:rFonts w:ascii="Times New Roman" w:hAnsi="Times New Roman"/>
          <w:bCs/>
          <w:color w:val="000000"/>
          <w:sz w:val="24"/>
        </w:rPr>
        <w:t xml:space="preserve">. “Organism, Environment, and Literary Representation,” </w:t>
      </w:r>
      <w:r w:rsidR="00F11617" w:rsidRPr="00D70F12">
        <w:rPr>
          <w:rFonts w:ascii="Times New Roman" w:hAnsi="Times New Roman"/>
          <w:bCs/>
          <w:i/>
          <w:iCs/>
          <w:color w:val="000000"/>
          <w:sz w:val="24"/>
        </w:rPr>
        <w:t>Interdisciplinary Studies in Literature and Environment</w:t>
      </w:r>
      <w:r w:rsidR="00F11617" w:rsidRPr="00D70F12">
        <w:rPr>
          <w:rFonts w:ascii="Times New Roman" w:hAnsi="Times New Roman"/>
          <w:bCs/>
          <w:color w:val="000000"/>
          <w:sz w:val="24"/>
        </w:rPr>
        <w:t xml:space="preserve"> 9 (2002): 27-45.</w:t>
      </w:r>
    </w:p>
    <w:p w14:paraId="4EE38174" w14:textId="77777777" w:rsidR="00F11617" w:rsidRPr="00D70F12" w:rsidRDefault="009171EC" w:rsidP="00F11617">
      <w:pPr>
        <w:ind w:left="1440" w:hanging="720"/>
        <w:rPr>
          <w:rFonts w:ascii="Times New Roman" w:hAnsi="Times New Roman"/>
          <w:bCs/>
          <w:color w:val="000000"/>
          <w:sz w:val="24"/>
        </w:rPr>
      </w:pPr>
      <w:r w:rsidRPr="00D70F12">
        <w:rPr>
          <w:rFonts w:ascii="Times New Roman" w:hAnsi="Times New Roman"/>
          <w:bCs/>
          <w:color w:val="000000"/>
          <w:sz w:val="24"/>
        </w:rPr>
        <w:t>17</w:t>
      </w:r>
      <w:r w:rsidR="00F11617" w:rsidRPr="00D70F12">
        <w:rPr>
          <w:rFonts w:ascii="Times New Roman" w:hAnsi="Times New Roman"/>
          <w:bCs/>
          <w:color w:val="000000"/>
          <w:sz w:val="24"/>
        </w:rPr>
        <w:t xml:space="preserve">. “Adaptationist Literary Study: An Emerging Research Program,” </w:t>
      </w:r>
      <w:r w:rsidR="00F11617" w:rsidRPr="00D70F12">
        <w:rPr>
          <w:rFonts w:ascii="Times New Roman" w:hAnsi="Times New Roman"/>
          <w:bCs/>
          <w:i/>
          <w:iCs/>
          <w:color w:val="000000"/>
          <w:sz w:val="24"/>
        </w:rPr>
        <w:t>Style</w:t>
      </w:r>
      <w:r w:rsidR="00F11617" w:rsidRPr="00D70F12">
        <w:rPr>
          <w:rFonts w:ascii="Times New Roman" w:hAnsi="Times New Roman"/>
          <w:bCs/>
          <w:color w:val="000000"/>
          <w:sz w:val="24"/>
        </w:rPr>
        <w:t xml:space="preserve"> 36 (2003): 596-617.</w:t>
      </w:r>
    </w:p>
    <w:p w14:paraId="08EA2A97" w14:textId="77777777" w:rsidR="00F11617" w:rsidRPr="00D70F12" w:rsidRDefault="00F11617" w:rsidP="00F11617">
      <w:pPr>
        <w:ind w:left="1440" w:hanging="720"/>
        <w:rPr>
          <w:rFonts w:ascii="Times New Roman" w:hAnsi="Times New Roman"/>
          <w:bCs/>
          <w:color w:val="000000"/>
          <w:sz w:val="24"/>
        </w:rPr>
      </w:pPr>
      <w:r w:rsidRPr="00D70F12">
        <w:rPr>
          <w:rFonts w:ascii="Times New Roman" w:hAnsi="Times New Roman"/>
          <w:bCs/>
          <w:color w:val="000000"/>
          <w:sz w:val="24"/>
        </w:rPr>
        <w:t>1</w:t>
      </w:r>
      <w:r w:rsidR="009171EC" w:rsidRPr="00D70F12">
        <w:rPr>
          <w:rFonts w:ascii="Times New Roman" w:hAnsi="Times New Roman"/>
          <w:bCs/>
          <w:color w:val="000000"/>
          <w:sz w:val="24"/>
        </w:rPr>
        <w:t>8</w:t>
      </w:r>
      <w:r w:rsidRPr="00D70F12">
        <w:rPr>
          <w:rFonts w:ascii="Times New Roman" w:hAnsi="Times New Roman"/>
          <w:bCs/>
          <w:color w:val="000000"/>
          <w:sz w:val="24"/>
        </w:rPr>
        <w:t xml:space="preserve">. “Evolutionary Psychology and Literary Study,” in </w:t>
      </w:r>
      <w:r w:rsidRPr="00D70F12">
        <w:rPr>
          <w:rFonts w:ascii="Times New Roman" w:hAnsi="Times New Roman"/>
          <w:bCs/>
          <w:i/>
          <w:iCs/>
          <w:color w:val="000000"/>
          <w:sz w:val="24"/>
        </w:rPr>
        <w:t>Handbook of Evolutionary Psychology</w:t>
      </w:r>
      <w:r w:rsidRPr="00D70F12">
        <w:rPr>
          <w:rFonts w:ascii="Times New Roman" w:hAnsi="Times New Roman"/>
          <w:bCs/>
          <w:color w:val="000000"/>
          <w:sz w:val="24"/>
        </w:rPr>
        <w:t xml:space="preserve">, </w:t>
      </w:r>
      <w:r w:rsidR="007D1A21">
        <w:rPr>
          <w:rFonts w:ascii="Times New Roman" w:hAnsi="Times New Roman"/>
          <w:bCs/>
          <w:color w:val="000000"/>
          <w:sz w:val="24"/>
        </w:rPr>
        <w:t>edited by</w:t>
      </w:r>
      <w:r w:rsidRPr="00D70F12">
        <w:rPr>
          <w:rFonts w:ascii="Times New Roman" w:hAnsi="Times New Roman"/>
          <w:bCs/>
          <w:color w:val="000000"/>
          <w:sz w:val="24"/>
        </w:rPr>
        <w:t xml:space="preserve"> David Buss, (Hoboken, NJ: Wiley, 2005): 931-52.</w:t>
      </w:r>
    </w:p>
    <w:p w14:paraId="1A70A877" w14:textId="77777777" w:rsidR="00F11617" w:rsidRPr="00235957" w:rsidRDefault="009171EC" w:rsidP="00F11617">
      <w:pPr>
        <w:ind w:left="1440" w:hanging="720"/>
        <w:rPr>
          <w:rFonts w:ascii="Times New Roman" w:hAnsi="Times New Roman"/>
          <w:bCs/>
          <w:color w:val="000000"/>
          <w:sz w:val="24"/>
        </w:rPr>
      </w:pPr>
      <w:r w:rsidRPr="00D70F12">
        <w:rPr>
          <w:rFonts w:ascii="Times New Roman" w:hAnsi="Times New Roman"/>
          <w:bCs/>
          <w:color w:val="000000"/>
          <w:sz w:val="24"/>
        </w:rPr>
        <w:t>19</w:t>
      </w:r>
      <w:r w:rsidR="00F11617" w:rsidRPr="00D70F12">
        <w:rPr>
          <w:rFonts w:ascii="Times New Roman" w:hAnsi="Times New Roman"/>
          <w:bCs/>
          <w:color w:val="000000"/>
          <w:sz w:val="24"/>
        </w:rPr>
        <w:t xml:space="preserve">. “Aestheticism, Homoeroticism, and Christian Guilt in </w:t>
      </w:r>
      <w:r w:rsidR="00F11617" w:rsidRPr="00D70F12">
        <w:rPr>
          <w:rFonts w:ascii="Times New Roman" w:hAnsi="Times New Roman"/>
          <w:bCs/>
          <w:i/>
          <w:iCs/>
          <w:color w:val="000000"/>
          <w:sz w:val="24"/>
        </w:rPr>
        <w:t>The Picture of Dorian Gray</w:t>
      </w:r>
      <w:r w:rsidR="00F11617" w:rsidRPr="00D70F12">
        <w:rPr>
          <w:rFonts w:ascii="Times New Roman" w:hAnsi="Times New Roman"/>
          <w:bCs/>
          <w:color w:val="000000"/>
          <w:sz w:val="24"/>
        </w:rPr>
        <w:t xml:space="preserve">: A Darwinian Critique,” </w:t>
      </w:r>
      <w:r w:rsidR="00F11617" w:rsidRPr="00D70F12">
        <w:rPr>
          <w:rFonts w:ascii="Times New Roman" w:hAnsi="Times New Roman"/>
          <w:bCs/>
          <w:i/>
          <w:iCs/>
          <w:color w:val="000000"/>
          <w:sz w:val="24"/>
        </w:rPr>
        <w:t xml:space="preserve">Philosophy and Literature </w:t>
      </w:r>
      <w:r w:rsidR="00F11617" w:rsidRPr="00D70F12">
        <w:rPr>
          <w:rFonts w:ascii="Times New Roman" w:hAnsi="Times New Roman"/>
          <w:bCs/>
          <w:color w:val="000000"/>
          <w:sz w:val="24"/>
        </w:rPr>
        <w:t>29</w:t>
      </w:r>
      <w:r w:rsidR="00C57DE3">
        <w:rPr>
          <w:rFonts w:ascii="Times New Roman" w:hAnsi="Times New Roman"/>
          <w:bCs/>
          <w:color w:val="000000"/>
          <w:sz w:val="24"/>
        </w:rPr>
        <w:t>.2</w:t>
      </w:r>
      <w:r w:rsidR="00F11617" w:rsidRPr="00D70F12">
        <w:rPr>
          <w:rFonts w:ascii="Times New Roman" w:hAnsi="Times New Roman"/>
          <w:bCs/>
          <w:color w:val="000000"/>
          <w:sz w:val="24"/>
        </w:rPr>
        <w:t xml:space="preserve"> (2005): 286-304.</w:t>
      </w:r>
      <w:r w:rsidR="00235957">
        <w:rPr>
          <w:rFonts w:ascii="Times New Roman" w:hAnsi="Times New Roman"/>
          <w:bCs/>
          <w:color w:val="000000"/>
          <w:sz w:val="24"/>
        </w:rPr>
        <w:t xml:space="preserve"> </w:t>
      </w:r>
      <w:r w:rsidR="00A53C72">
        <w:rPr>
          <w:rFonts w:ascii="Times New Roman" w:hAnsi="Times New Roman"/>
          <w:bCs/>
          <w:color w:val="000000"/>
          <w:sz w:val="24"/>
        </w:rPr>
        <w:t>(</w:t>
      </w:r>
      <w:r w:rsidR="00235957">
        <w:rPr>
          <w:rFonts w:ascii="Times New Roman" w:hAnsi="Times New Roman"/>
          <w:bCs/>
          <w:color w:val="000000"/>
          <w:sz w:val="24"/>
        </w:rPr>
        <w:t xml:space="preserve">Reprinted in </w:t>
      </w:r>
      <w:r w:rsidR="00235957">
        <w:rPr>
          <w:rFonts w:ascii="Times New Roman" w:hAnsi="Times New Roman"/>
          <w:bCs/>
          <w:i/>
          <w:color w:val="000000"/>
          <w:sz w:val="24"/>
        </w:rPr>
        <w:t xml:space="preserve">Twentieth-Century Literary Criticism, </w:t>
      </w:r>
      <w:r w:rsidR="00A53C72">
        <w:rPr>
          <w:rFonts w:ascii="Times New Roman" w:hAnsi="Times New Roman"/>
          <w:bCs/>
          <w:color w:val="000000"/>
          <w:sz w:val="24"/>
        </w:rPr>
        <w:t>vol. 272, Gale Group.)</w:t>
      </w:r>
    </w:p>
    <w:p w14:paraId="6EFBAD40" w14:textId="77777777" w:rsidR="00F11617" w:rsidRPr="00D70F12" w:rsidRDefault="009171EC" w:rsidP="00F11617">
      <w:pPr>
        <w:ind w:left="1440" w:hanging="720"/>
        <w:rPr>
          <w:rFonts w:ascii="Times New Roman" w:hAnsi="Times New Roman"/>
          <w:bCs/>
          <w:color w:val="000000"/>
          <w:sz w:val="24"/>
        </w:rPr>
      </w:pPr>
      <w:r w:rsidRPr="00D70F12">
        <w:rPr>
          <w:rFonts w:ascii="Times New Roman" w:hAnsi="Times New Roman"/>
          <w:bCs/>
          <w:color w:val="000000"/>
          <w:sz w:val="24"/>
        </w:rPr>
        <w:t>20</w:t>
      </w:r>
      <w:r w:rsidR="00F11617" w:rsidRPr="00D70F12">
        <w:rPr>
          <w:rFonts w:ascii="Times New Roman" w:hAnsi="Times New Roman"/>
          <w:bCs/>
          <w:color w:val="000000"/>
          <w:sz w:val="24"/>
        </w:rPr>
        <w:t xml:space="preserve">. “Human Nature and Literary Meaning: A Theoretical Model Illustrated with a Critique of </w:t>
      </w:r>
      <w:r w:rsidR="00F11617" w:rsidRPr="00D70F12">
        <w:rPr>
          <w:rFonts w:ascii="Times New Roman" w:hAnsi="Times New Roman"/>
          <w:bCs/>
          <w:i/>
          <w:iCs/>
          <w:color w:val="000000"/>
          <w:sz w:val="24"/>
        </w:rPr>
        <w:t>Pride and Prejudice</w:t>
      </w:r>
      <w:r w:rsidR="00F11617" w:rsidRPr="00D70F12">
        <w:rPr>
          <w:rFonts w:ascii="Times New Roman" w:hAnsi="Times New Roman"/>
          <w:bCs/>
          <w:color w:val="000000"/>
          <w:sz w:val="24"/>
        </w:rPr>
        <w:t xml:space="preserve">,” in </w:t>
      </w:r>
      <w:r w:rsidR="00F11617" w:rsidRPr="00D70F12">
        <w:rPr>
          <w:rFonts w:ascii="Times New Roman" w:hAnsi="Times New Roman"/>
          <w:bCs/>
          <w:i/>
          <w:iCs/>
          <w:color w:val="000000"/>
          <w:sz w:val="24"/>
        </w:rPr>
        <w:t>Literature and the Human Animal</w:t>
      </w:r>
      <w:r w:rsidR="00F11617" w:rsidRPr="00D70F12">
        <w:rPr>
          <w:rFonts w:ascii="Times New Roman" w:hAnsi="Times New Roman"/>
          <w:bCs/>
          <w:color w:val="000000"/>
          <w:sz w:val="24"/>
        </w:rPr>
        <w:t xml:space="preserve">, </w:t>
      </w:r>
      <w:r w:rsidR="007D1A21">
        <w:rPr>
          <w:rFonts w:ascii="Times New Roman" w:hAnsi="Times New Roman"/>
          <w:bCs/>
          <w:color w:val="000000"/>
          <w:sz w:val="24"/>
        </w:rPr>
        <w:t>edited by</w:t>
      </w:r>
      <w:r w:rsidR="00F11617" w:rsidRPr="00D70F12">
        <w:rPr>
          <w:rFonts w:ascii="Times New Roman" w:hAnsi="Times New Roman"/>
          <w:bCs/>
          <w:color w:val="000000"/>
          <w:sz w:val="24"/>
        </w:rPr>
        <w:t xml:space="preserve"> Jonathan Gottschall and D. S. Wilson (Evanston, IL: Northwestern, 2005): 76-106.</w:t>
      </w:r>
      <w:r w:rsidR="00ED1DC6">
        <w:rPr>
          <w:rFonts w:ascii="Times New Roman" w:hAnsi="Times New Roman"/>
          <w:bCs/>
          <w:color w:val="000000"/>
          <w:sz w:val="24"/>
        </w:rPr>
        <w:t xml:space="preserve"> </w:t>
      </w:r>
      <w:r w:rsidR="00F11617" w:rsidRPr="00D70F12">
        <w:rPr>
          <w:rFonts w:ascii="Times New Roman" w:hAnsi="Times New Roman"/>
          <w:bCs/>
          <w:color w:val="000000"/>
          <w:sz w:val="24"/>
        </w:rPr>
        <w:t xml:space="preserve">(Previously published in </w:t>
      </w:r>
      <w:r w:rsidR="00F11617" w:rsidRPr="00D70F12">
        <w:rPr>
          <w:rFonts w:ascii="Times New Roman" w:hAnsi="Times New Roman"/>
          <w:bCs/>
          <w:i/>
          <w:iCs/>
          <w:color w:val="000000"/>
          <w:sz w:val="24"/>
        </w:rPr>
        <w:t>Literary Darwinism: Evolution, Human Nature, and Literature</w:t>
      </w:r>
      <w:r w:rsidR="00F11617" w:rsidRPr="00D70F12">
        <w:rPr>
          <w:rFonts w:ascii="Times New Roman" w:hAnsi="Times New Roman"/>
          <w:bCs/>
          <w:color w:val="000000"/>
          <w:sz w:val="24"/>
        </w:rPr>
        <w:t>)</w:t>
      </w:r>
    </w:p>
    <w:p w14:paraId="48327027" w14:textId="77777777" w:rsidR="00F11617" w:rsidRPr="00D70F12" w:rsidRDefault="009171EC" w:rsidP="00F11617">
      <w:pPr>
        <w:ind w:left="1440" w:hanging="720"/>
        <w:rPr>
          <w:rFonts w:ascii="Times New Roman" w:hAnsi="Times New Roman"/>
          <w:bCs/>
          <w:color w:val="000000"/>
          <w:sz w:val="24"/>
        </w:rPr>
      </w:pPr>
      <w:r w:rsidRPr="00D70F12">
        <w:rPr>
          <w:rFonts w:ascii="Times New Roman" w:hAnsi="Times New Roman"/>
          <w:bCs/>
          <w:color w:val="000000"/>
          <w:sz w:val="24"/>
        </w:rPr>
        <w:lastRenderedPageBreak/>
        <w:t>21</w:t>
      </w:r>
      <w:r w:rsidR="00F11617" w:rsidRPr="00D70F12">
        <w:rPr>
          <w:rFonts w:ascii="Times New Roman" w:hAnsi="Times New Roman"/>
          <w:bCs/>
          <w:color w:val="000000"/>
          <w:sz w:val="24"/>
        </w:rPr>
        <w:t xml:space="preserve">. “Adaptationist Literary Study: An Introductory Guide,” </w:t>
      </w:r>
      <w:r w:rsidR="00F11617" w:rsidRPr="00D70F12">
        <w:rPr>
          <w:rFonts w:ascii="Times New Roman" w:hAnsi="Times New Roman"/>
          <w:bCs/>
          <w:i/>
          <w:iCs/>
          <w:color w:val="000000"/>
          <w:sz w:val="24"/>
        </w:rPr>
        <w:t>Ometeca</w:t>
      </w:r>
      <w:r w:rsidR="00F11617" w:rsidRPr="00D70F12">
        <w:rPr>
          <w:rFonts w:ascii="Times New Roman" w:hAnsi="Times New Roman"/>
          <w:bCs/>
          <w:color w:val="000000"/>
          <w:sz w:val="24"/>
        </w:rPr>
        <w:t xml:space="preserve"> 10 (2006): 18-31.</w:t>
      </w:r>
    </w:p>
    <w:p w14:paraId="52056467" w14:textId="77777777" w:rsidR="00F11617" w:rsidRPr="00D70F12" w:rsidRDefault="009171EC" w:rsidP="00F11617">
      <w:pPr>
        <w:ind w:left="1440" w:hanging="720"/>
        <w:rPr>
          <w:rFonts w:ascii="Times New Roman" w:hAnsi="Times New Roman"/>
          <w:bCs/>
          <w:color w:val="000000"/>
          <w:sz w:val="24"/>
        </w:rPr>
      </w:pPr>
      <w:r w:rsidRPr="00D70F12">
        <w:rPr>
          <w:rFonts w:ascii="Times New Roman" w:hAnsi="Times New Roman"/>
          <w:bCs/>
          <w:color w:val="000000"/>
          <w:sz w:val="24"/>
        </w:rPr>
        <w:t>22</w:t>
      </w:r>
      <w:r w:rsidR="00F11617" w:rsidRPr="00D70F12">
        <w:rPr>
          <w:rFonts w:ascii="Times New Roman" w:hAnsi="Times New Roman"/>
          <w:bCs/>
          <w:color w:val="000000"/>
          <w:sz w:val="24"/>
        </w:rPr>
        <w:t xml:space="preserve">. “An Academic Visit to Russia,” </w:t>
      </w:r>
      <w:r w:rsidR="00F11617" w:rsidRPr="00D70F12">
        <w:rPr>
          <w:rFonts w:ascii="Times New Roman" w:hAnsi="Times New Roman"/>
          <w:bCs/>
          <w:i/>
          <w:iCs/>
          <w:color w:val="000000"/>
          <w:sz w:val="24"/>
        </w:rPr>
        <w:t>Academic Questions</w:t>
      </w:r>
      <w:r w:rsidR="00F11617" w:rsidRPr="00D70F12">
        <w:rPr>
          <w:rFonts w:ascii="Times New Roman" w:hAnsi="Times New Roman"/>
          <w:bCs/>
          <w:color w:val="000000"/>
          <w:sz w:val="24"/>
        </w:rPr>
        <w:t xml:space="preserve"> 18, no. 4 (2006): 54-58.</w:t>
      </w:r>
    </w:p>
    <w:p w14:paraId="33E9B443" w14:textId="77777777" w:rsidR="00F11617" w:rsidRPr="00D70F12" w:rsidRDefault="009171EC" w:rsidP="00F11617">
      <w:pPr>
        <w:ind w:left="1440" w:hanging="720"/>
        <w:rPr>
          <w:rFonts w:ascii="Times New Roman" w:hAnsi="Times New Roman"/>
          <w:bCs/>
          <w:color w:val="000000"/>
          <w:sz w:val="24"/>
        </w:rPr>
      </w:pPr>
      <w:r w:rsidRPr="00D70F12">
        <w:rPr>
          <w:rFonts w:ascii="Times New Roman" w:hAnsi="Times New Roman"/>
          <w:bCs/>
          <w:color w:val="000000"/>
          <w:sz w:val="24"/>
        </w:rPr>
        <w:t>23</w:t>
      </w:r>
      <w:r w:rsidR="00F11617" w:rsidRPr="00D70F12">
        <w:rPr>
          <w:rFonts w:ascii="Times New Roman" w:hAnsi="Times New Roman"/>
          <w:bCs/>
          <w:color w:val="000000"/>
          <w:sz w:val="24"/>
        </w:rPr>
        <w:t xml:space="preserve">. “The Human Revolution and the Adaptive Function of Literature,” </w:t>
      </w:r>
      <w:r w:rsidR="00F11617" w:rsidRPr="00D70F12">
        <w:rPr>
          <w:rFonts w:ascii="Times New Roman" w:hAnsi="Times New Roman"/>
          <w:bCs/>
          <w:i/>
          <w:iCs/>
          <w:color w:val="000000"/>
          <w:sz w:val="24"/>
        </w:rPr>
        <w:t>Philosophy and Literature</w:t>
      </w:r>
      <w:r w:rsidR="00F11617" w:rsidRPr="00D70F12">
        <w:rPr>
          <w:rFonts w:ascii="Times New Roman" w:hAnsi="Times New Roman"/>
          <w:bCs/>
          <w:color w:val="000000"/>
          <w:sz w:val="24"/>
        </w:rPr>
        <w:t xml:space="preserve"> 30 (2006): 33-49.</w:t>
      </w:r>
    </w:p>
    <w:p w14:paraId="27B536F2" w14:textId="77777777" w:rsidR="00F11617" w:rsidRPr="00D70F12" w:rsidRDefault="009171EC" w:rsidP="00F11617">
      <w:pPr>
        <w:ind w:left="1440" w:hanging="720"/>
        <w:rPr>
          <w:rFonts w:ascii="Times New Roman" w:hAnsi="Times New Roman"/>
          <w:bCs/>
          <w:color w:val="000000"/>
          <w:sz w:val="24"/>
        </w:rPr>
      </w:pPr>
      <w:r w:rsidRPr="00D70F12">
        <w:rPr>
          <w:rFonts w:ascii="Times New Roman" w:hAnsi="Times New Roman"/>
          <w:bCs/>
          <w:color w:val="000000"/>
          <w:sz w:val="24"/>
        </w:rPr>
        <w:t>24</w:t>
      </w:r>
      <w:r w:rsidR="00F11617" w:rsidRPr="00D70F12">
        <w:rPr>
          <w:rFonts w:ascii="Times New Roman" w:hAnsi="Times New Roman"/>
          <w:bCs/>
          <w:color w:val="000000"/>
          <w:sz w:val="24"/>
        </w:rPr>
        <w:t xml:space="preserve">. “Literature and Evolution,” in </w:t>
      </w:r>
      <w:r w:rsidR="00F11617" w:rsidRPr="00D70F12">
        <w:rPr>
          <w:rFonts w:ascii="Times New Roman" w:hAnsi="Times New Roman"/>
          <w:bCs/>
          <w:i/>
          <w:iCs/>
          <w:color w:val="000000"/>
          <w:sz w:val="24"/>
        </w:rPr>
        <w:t>Human Nature: Fact and Fiction</w:t>
      </w:r>
      <w:r w:rsidR="00F11617" w:rsidRPr="00D70F12">
        <w:rPr>
          <w:rFonts w:ascii="Times New Roman" w:hAnsi="Times New Roman"/>
          <w:bCs/>
          <w:color w:val="000000"/>
          <w:sz w:val="24"/>
        </w:rPr>
        <w:t xml:space="preserve">, </w:t>
      </w:r>
      <w:r w:rsidR="007D1A21">
        <w:rPr>
          <w:rFonts w:ascii="Times New Roman" w:hAnsi="Times New Roman"/>
          <w:bCs/>
          <w:color w:val="000000"/>
          <w:sz w:val="24"/>
        </w:rPr>
        <w:t>edited by</w:t>
      </w:r>
      <w:r w:rsidR="00F11617" w:rsidRPr="00D70F12">
        <w:rPr>
          <w:rFonts w:ascii="Times New Roman" w:hAnsi="Times New Roman"/>
          <w:bCs/>
          <w:color w:val="000000"/>
          <w:sz w:val="24"/>
        </w:rPr>
        <w:t xml:space="preserve"> Robin Headlam Wells and Johnjoe McFadden (London: Continuum, 2006): 63-81.</w:t>
      </w:r>
    </w:p>
    <w:p w14:paraId="6E09BC20" w14:textId="77777777" w:rsidR="00F11617" w:rsidRPr="00D70F12" w:rsidRDefault="009171EC" w:rsidP="00F11617">
      <w:pPr>
        <w:ind w:left="1440" w:hanging="720"/>
        <w:rPr>
          <w:rFonts w:ascii="Times New Roman" w:hAnsi="Times New Roman"/>
          <w:bCs/>
          <w:color w:val="000000"/>
          <w:sz w:val="24"/>
        </w:rPr>
      </w:pPr>
      <w:r w:rsidRPr="00D70F12">
        <w:rPr>
          <w:rFonts w:ascii="Times New Roman" w:hAnsi="Times New Roman"/>
          <w:bCs/>
          <w:color w:val="000000"/>
          <w:sz w:val="24"/>
        </w:rPr>
        <w:t>25</w:t>
      </w:r>
      <w:r w:rsidR="00F11617" w:rsidRPr="00D70F12">
        <w:rPr>
          <w:rFonts w:ascii="Times New Roman" w:hAnsi="Times New Roman"/>
          <w:bCs/>
          <w:color w:val="000000"/>
          <w:sz w:val="24"/>
        </w:rPr>
        <w:t xml:space="preserve">. “Human Nature and Agonistic Structure in Canonical British Novels of the Nineteenth and Early Twentieth Centuries: A Content Analysis,” by Joseph Carroll and Jonathan Gottschall, in </w:t>
      </w:r>
      <w:r w:rsidR="00F11617" w:rsidRPr="00D70F12">
        <w:rPr>
          <w:rFonts w:ascii="Times New Roman" w:hAnsi="Times New Roman"/>
          <w:bCs/>
          <w:i/>
          <w:iCs/>
          <w:color w:val="000000"/>
          <w:sz w:val="24"/>
        </w:rPr>
        <w:t>Heuristiken der Literaturwissenschaft:</w:t>
      </w:r>
      <w:r w:rsidR="00F0228F">
        <w:rPr>
          <w:rFonts w:ascii="Times New Roman" w:hAnsi="Times New Roman"/>
          <w:bCs/>
          <w:i/>
          <w:iCs/>
          <w:color w:val="000000"/>
          <w:sz w:val="24"/>
        </w:rPr>
        <w:t xml:space="preserve"> </w:t>
      </w:r>
      <w:r w:rsidR="00F11617" w:rsidRPr="00D70F12">
        <w:rPr>
          <w:rFonts w:ascii="Times New Roman" w:hAnsi="Times New Roman"/>
          <w:bCs/>
          <w:i/>
          <w:iCs/>
          <w:color w:val="000000"/>
          <w:sz w:val="24"/>
        </w:rPr>
        <w:t>Disziplinexterne Perspektiven auf Literatur</w:t>
      </w:r>
      <w:r w:rsidR="00F11617" w:rsidRPr="00D70F12">
        <w:rPr>
          <w:rFonts w:ascii="Times New Roman" w:hAnsi="Times New Roman"/>
          <w:bCs/>
          <w:color w:val="000000"/>
          <w:sz w:val="24"/>
        </w:rPr>
        <w:t xml:space="preserve">, </w:t>
      </w:r>
      <w:r w:rsidR="007D1A21">
        <w:rPr>
          <w:rFonts w:ascii="Times New Roman" w:hAnsi="Times New Roman"/>
          <w:bCs/>
          <w:color w:val="000000"/>
          <w:sz w:val="24"/>
        </w:rPr>
        <w:t>edited by</w:t>
      </w:r>
      <w:r w:rsidR="00F11617" w:rsidRPr="00D70F12">
        <w:rPr>
          <w:rFonts w:ascii="Times New Roman" w:hAnsi="Times New Roman"/>
          <w:bCs/>
          <w:color w:val="000000"/>
          <w:sz w:val="24"/>
        </w:rPr>
        <w:t xml:space="preserve"> Uta Klein, Katja Mellman</w:t>
      </w:r>
      <w:r w:rsidR="00686FA2">
        <w:rPr>
          <w:rFonts w:ascii="Times New Roman" w:hAnsi="Times New Roman"/>
          <w:bCs/>
          <w:color w:val="000000"/>
          <w:sz w:val="24"/>
        </w:rPr>
        <w:t>n</w:t>
      </w:r>
      <w:r w:rsidR="00F11617" w:rsidRPr="00D70F12">
        <w:rPr>
          <w:rFonts w:ascii="Times New Roman" w:hAnsi="Times New Roman"/>
          <w:bCs/>
          <w:color w:val="000000"/>
          <w:sz w:val="24"/>
        </w:rPr>
        <w:t>, and Steffanie Metzger (Paderborn, Germany: Mentis Verlag, 2006): 473-87.</w:t>
      </w:r>
    </w:p>
    <w:p w14:paraId="06830C24" w14:textId="77777777" w:rsidR="00F11617" w:rsidRPr="00D70F12" w:rsidRDefault="009171EC" w:rsidP="00F11617">
      <w:pPr>
        <w:ind w:left="1440" w:hanging="720"/>
        <w:rPr>
          <w:rFonts w:ascii="Times New Roman" w:hAnsi="Times New Roman"/>
          <w:bCs/>
          <w:color w:val="000000"/>
          <w:sz w:val="24"/>
        </w:rPr>
      </w:pPr>
      <w:r w:rsidRPr="00D70F12">
        <w:rPr>
          <w:rFonts w:ascii="Times New Roman" w:hAnsi="Times New Roman"/>
          <w:bCs/>
          <w:color w:val="000000"/>
          <w:sz w:val="24"/>
        </w:rPr>
        <w:t>26</w:t>
      </w:r>
      <w:r w:rsidR="00F11617" w:rsidRPr="00D70F12">
        <w:rPr>
          <w:rFonts w:ascii="Times New Roman" w:hAnsi="Times New Roman"/>
          <w:bCs/>
          <w:color w:val="000000"/>
          <w:sz w:val="24"/>
        </w:rPr>
        <w:t xml:space="preserve">. “The Adaptive Function of Literature,” in </w:t>
      </w:r>
      <w:r w:rsidR="00F11617" w:rsidRPr="00D70F12">
        <w:rPr>
          <w:rFonts w:ascii="Times New Roman" w:hAnsi="Times New Roman"/>
          <w:bCs/>
          <w:i/>
          <w:iCs/>
          <w:color w:val="000000"/>
          <w:sz w:val="24"/>
        </w:rPr>
        <w:t>Evolutionary Approaches to the Arts</w:t>
      </w:r>
      <w:r w:rsidR="00F11617" w:rsidRPr="00D70F12">
        <w:rPr>
          <w:rFonts w:ascii="Times New Roman" w:hAnsi="Times New Roman"/>
          <w:bCs/>
          <w:color w:val="000000"/>
          <w:sz w:val="24"/>
        </w:rPr>
        <w:t xml:space="preserve">, </w:t>
      </w:r>
      <w:r w:rsidR="007D1A21">
        <w:rPr>
          <w:rFonts w:ascii="Times New Roman" w:hAnsi="Times New Roman"/>
          <w:bCs/>
          <w:color w:val="000000"/>
          <w:sz w:val="24"/>
        </w:rPr>
        <w:t>edited by</w:t>
      </w:r>
      <w:r w:rsidR="00F11617" w:rsidRPr="00D70F12">
        <w:rPr>
          <w:rFonts w:ascii="Times New Roman" w:hAnsi="Times New Roman"/>
          <w:bCs/>
          <w:color w:val="000000"/>
          <w:sz w:val="24"/>
        </w:rPr>
        <w:t xml:space="preserve"> Paul Locher, Colin Martindale, Leonid Dorfman, Vladimir Petrov, and Dimitry Leontiev (Amityville, NY: Baywood Publishing, 2007): 31-45.</w:t>
      </w:r>
    </w:p>
    <w:p w14:paraId="6C7585EF" w14:textId="77777777" w:rsidR="00F11617" w:rsidRPr="00D70F12" w:rsidRDefault="009171EC" w:rsidP="00F11617">
      <w:pPr>
        <w:ind w:left="1440" w:hanging="720"/>
        <w:rPr>
          <w:rFonts w:ascii="Times New Roman" w:hAnsi="Times New Roman"/>
          <w:bCs/>
          <w:color w:val="000000"/>
          <w:sz w:val="24"/>
        </w:rPr>
      </w:pPr>
      <w:r w:rsidRPr="00D70F12">
        <w:rPr>
          <w:rFonts w:ascii="Times New Roman" w:hAnsi="Times New Roman"/>
          <w:bCs/>
          <w:color w:val="000000"/>
          <w:sz w:val="24"/>
        </w:rPr>
        <w:t>27</w:t>
      </w:r>
      <w:r w:rsidR="00F11617" w:rsidRPr="00D70F12">
        <w:rPr>
          <w:rFonts w:ascii="Times New Roman" w:hAnsi="Times New Roman"/>
          <w:bCs/>
          <w:color w:val="000000"/>
          <w:sz w:val="24"/>
        </w:rPr>
        <w:t xml:space="preserve">. “Stevens and Romanticism,” in </w:t>
      </w:r>
      <w:r w:rsidR="00F11617" w:rsidRPr="00D70F12">
        <w:rPr>
          <w:rFonts w:ascii="Times New Roman" w:hAnsi="Times New Roman"/>
          <w:bCs/>
          <w:i/>
          <w:iCs/>
          <w:color w:val="000000"/>
          <w:sz w:val="24"/>
        </w:rPr>
        <w:t>The Cambridge Companion to Wallace Stevens</w:t>
      </w:r>
      <w:r w:rsidR="00F11617" w:rsidRPr="00D70F12">
        <w:rPr>
          <w:rFonts w:ascii="Times New Roman" w:hAnsi="Times New Roman"/>
          <w:bCs/>
          <w:color w:val="000000"/>
          <w:sz w:val="24"/>
        </w:rPr>
        <w:t xml:space="preserve">, </w:t>
      </w:r>
      <w:r w:rsidR="007D1A21">
        <w:rPr>
          <w:rFonts w:ascii="Times New Roman" w:hAnsi="Times New Roman"/>
          <w:bCs/>
          <w:color w:val="000000"/>
          <w:sz w:val="24"/>
        </w:rPr>
        <w:t>edited by</w:t>
      </w:r>
      <w:r w:rsidR="00F11617" w:rsidRPr="00D70F12">
        <w:rPr>
          <w:rFonts w:ascii="Times New Roman" w:hAnsi="Times New Roman"/>
          <w:bCs/>
          <w:color w:val="000000"/>
          <w:sz w:val="24"/>
        </w:rPr>
        <w:t xml:space="preserve"> John Serio (Cambridge: Cambridge University Press, 2007): 87-102.</w:t>
      </w:r>
    </w:p>
    <w:p w14:paraId="73A01F40" w14:textId="77777777" w:rsidR="003950F0" w:rsidRPr="00D70F12" w:rsidRDefault="009171EC" w:rsidP="00F11617">
      <w:pPr>
        <w:ind w:left="1440" w:hanging="720"/>
        <w:rPr>
          <w:rFonts w:ascii="Times New Roman" w:hAnsi="Times New Roman"/>
          <w:bCs/>
          <w:color w:val="000000"/>
          <w:sz w:val="24"/>
        </w:rPr>
      </w:pPr>
      <w:r w:rsidRPr="00D70F12">
        <w:rPr>
          <w:rFonts w:ascii="Times New Roman" w:hAnsi="Times New Roman"/>
          <w:bCs/>
          <w:color w:val="000000"/>
          <w:sz w:val="24"/>
        </w:rPr>
        <w:t>28</w:t>
      </w:r>
      <w:r w:rsidR="00F11617" w:rsidRPr="00D70F12">
        <w:rPr>
          <w:rFonts w:ascii="Times New Roman" w:hAnsi="Times New Roman"/>
          <w:bCs/>
          <w:color w:val="000000"/>
          <w:sz w:val="24"/>
        </w:rPr>
        <w:t xml:space="preserve">. “Evolutionary Approaches to Literature and Drama,” in </w:t>
      </w:r>
      <w:r w:rsidR="00F11617" w:rsidRPr="00D70F12">
        <w:rPr>
          <w:rFonts w:ascii="Times New Roman" w:hAnsi="Times New Roman"/>
          <w:bCs/>
          <w:i/>
          <w:iCs/>
          <w:color w:val="000000"/>
          <w:sz w:val="24"/>
        </w:rPr>
        <w:t>The Oxford Handbook of Evolutionary Psychology</w:t>
      </w:r>
      <w:r w:rsidR="00F11617" w:rsidRPr="00D70F12">
        <w:rPr>
          <w:rFonts w:ascii="Times New Roman" w:hAnsi="Times New Roman"/>
          <w:bCs/>
          <w:color w:val="000000"/>
          <w:sz w:val="24"/>
        </w:rPr>
        <w:t xml:space="preserve">, </w:t>
      </w:r>
      <w:r w:rsidR="007D1A21">
        <w:rPr>
          <w:rFonts w:ascii="Times New Roman" w:hAnsi="Times New Roman"/>
          <w:bCs/>
          <w:color w:val="000000"/>
          <w:sz w:val="24"/>
        </w:rPr>
        <w:t>edited by</w:t>
      </w:r>
      <w:r w:rsidR="00F11617" w:rsidRPr="00D70F12">
        <w:rPr>
          <w:rFonts w:ascii="Times New Roman" w:hAnsi="Times New Roman"/>
          <w:bCs/>
          <w:color w:val="000000"/>
          <w:sz w:val="24"/>
        </w:rPr>
        <w:t xml:space="preserve"> Robin Dunbar and Louise Barrett (Oxford: Oxford University Press, 2007): 637-48.</w:t>
      </w:r>
    </w:p>
    <w:p w14:paraId="60DBDD26" w14:textId="77777777" w:rsidR="00F11617" w:rsidRPr="00D70F12" w:rsidRDefault="009171EC" w:rsidP="00F11617">
      <w:pPr>
        <w:ind w:left="1440" w:hanging="720"/>
        <w:rPr>
          <w:rFonts w:ascii="Times New Roman" w:hAnsi="Times New Roman"/>
          <w:bCs/>
          <w:color w:val="000000"/>
          <w:sz w:val="24"/>
        </w:rPr>
      </w:pPr>
      <w:r w:rsidRPr="00D70F12">
        <w:rPr>
          <w:rFonts w:ascii="Times New Roman" w:hAnsi="Times New Roman"/>
          <w:bCs/>
          <w:color w:val="000000"/>
          <w:sz w:val="24"/>
        </w:rPr>
        <w:t>29</w:t>
      </w:r>
      <w:r w:rsidR="00F11617" w:rsidRPr="00D70F12">
        <w:rPr>
          <w:rFonts w:ascii="Times New Roman" w:hAnsi="Times New Roman"/>
          <w:bCs/>
          <w:color w:val="000000"/>
          <w:sz w:val="24"/>
        </w:rPr>
        <w:t xml:space="preserve">. “An Evolutionary Paradigm for Literary Study,” (target article to which scholars and scientists were invited to respond), </w:t>
      </w:r>
      <w:r w:rsidR="00F11617" w:rsidRPr="00D70F12">
        <w:rPr>
          <w:rFonts w:ascii="Times New Roman" w:hAnsi="Times New Roman"/>
          <w:bCs/>
          <w:i/>
          <w:iCs/>
          <w:color w:val="000000"/>
          <w:sz w:val="24"/>
        </w:rPr>
        <w:t>Style</w:t>
      </w:r>
      <w:r w:rsidR="00F11617" w:rsidRPr="00D70F12">
        <w:rPr>
          <w:rFonts w:ascii="Times New Roman" w:hAnsi="Times New Roman"/>
          <w:bCs/>
          <w:color w:val="000000"/>
          <w:sz w:val="24"/>
        </w:rPr>
        <w:t xml:space="preserve"> 42 (2008): 103-35.</w:t>
      </w:r>
    </w:p>
    <w:p w14:paraId="6DBFE13B" w14:textId="77777777" w:rsidR="00F11617" w:rsidRPr="00D70F12" w:rsidRDefault="00F11617" w:rsidP="00F11617">
      <w:pPr>
        <w:ind w:left="1440" w:hanging="720"/>
        <w:rPr>
          <w:rFonts w:ascii="Times New Roman" w:hAnsi="Times New Roman"/>
          <w:bCs/>
          <w:color w:val="000000"/>
          <w:sz w:val="24"/>
        </w:rPr>
      </w:pPr>
      <w:r w:rsidRPr="00D70F12">
        <w:rPr>
          <w:rFonts w:ascii="Times New Roman" w:hAnsi="Times New Roman"/>
          <w:bCs/>
          <w:color w:val="000000"/>
          <w:sz w:val="24"/>
        </w:rPr>
        <w:t>3</w:t>
      </w:r>
      <w:r w:rsidR="009171EC" w:rsidRPr="00D70F12">
        <w:rPr>
          <w:rFonts w:ascii="Times New Roman" w:hAnsi="Times New Roman"/>
          <w:bCs/>
          <w:color w:val="000000"/>
          <w:sz w:val="24"/>
        </w:rPr>
        <w:t>0</w:t>
      </w:r>
      <w:r w:rsidRPr="00D70F12">
        <w:rPr>
          <w:rFonts w:ascii="Times New Roman" w:hAnsi="Times New Roman"/>
          <w:bCs/>
          <w:color w:val="000000"/>
          <w:sz w:val="24"/>
        </w:rPr>
        <w:t xml:space="preserve">. “Rejoinder” (reply to 35 scholars writing commentaries on the target article identified in the previous item), </w:t>
      </w:r>
      <w:r w:rsidRPr="00D70F12">
        <w:rPr>
          <w:rFonts w:ascii="Times New Roman" w:hAnsi="Times New Roman"/>
          <w:bCs/>
          <w:i/>
          <w:iCs/>
          <w:color w:val="000000"/>
          <w:sz w:val="24"/>
        </w:rPr>
        <w:t>Style</w:t>
      </w:r>
      <w:r w:rsidRPr="00D70F12">
        <w:rPr>
          <w:rFonts w:ascii="Times New Roman" w:hAnsi="Times New Roman"/>
          <w:bCs/>
          <w:color w:val="000000"/>
          <w:sz w:val="24"/>
        </w:rPr>
        <w:t xml:space="preserve"> 42 (2008): 309-412.</w:t>
      </w:r>
    </w:p>
    <w:p w14:paraId="753079E2" w14:textId="77777777" w:rsidR="00F11617" w:rsidRPr="00D70F12" w:rsidRDefault="009171EC" w:rsidP="00F11617">
      <w:pPr>
        <w:ind w:left="1440" w:hanging="720"/>
        <w:rPr>
          <w:rFonts w:ascii="Times New Roman" w:hAnsi="Times New Roman"/>
          <w:bCs/>
          <w:color w:val="000000"/>
          <w:sz w:val="24"/>
        </w:rPr>
      </w:pPr>
      <w:r w:rsidRPr="00D70F12">
        <w:rPr>
          <w:rFonts w:ascii="Times New Roman" w:hAnsi="Times New Roman"/>
          <w:bCs/>
          <w:color w:val="000000"/>
          <w:sz w:val="24"/>
        </w:rPr>
        <w:t>31</w:t>
      </w:r>
      <w:r w:rsidR="00F11617" w:rsidRPr="00D70F12">
        <w:rPr>
          <w:rFonts w:ascii="Times New Roman" w:hAnsi="Times New Roman"/>
          <w:bCs/>
          <w:color w:val="000000"/>
          <w:sz w:val="24"/>
        </w:rPr>
        <w:t xml:space="preserve">. “The Cuckoo’s History: Human Nature in </w:t>
      </w:r>
      <w:r w:rsidR="00F11617" w:rsidRPr="00D70F12">
        <w:rPr>
          <w:rFonts w:ascii="Times New Roman" w:hAnsi="Times New Roman"/>
          <w:bCs/>
          <w:i/>
          <w:iCs/>
          <w:color w:val="000000"/>
          <w:sz w:val="24"/>
        </w:rPr>
        <w:t>Wuthering Heights</w:t>
      </w:r>
      <w:r w:rsidR="00F11617" w:rsidRPr="00D70F12">
        <w:rPr>
          <w:rFonts w:ascii="Times New Roman" w:hAnsi="Times New Roman"/>
          <w:bCs/>
          <w:color w:val="000000"/>
          <w:sz w:val="24"/>
        </w:rPr>
        <w:t xml:space="preserve">,” </w:t>
      </w:r>
      <w:r w:rsidR="00F11617" w:rsidRPr="00D70F12">
        <w:rPr>
          <w:rFonts w:ascii="Times New Roman" w:hAnsi="Times New Roman"/>
          <w:bCs/>
          <w:i/>
          <w:iCs/>
          <w:color w:val="000000"/>
          <w:sz w:val="24"/>
        </w:rPr>
        <w:t>Philosophy and Literature</w:t>
      </w:r>
      <w:r w:rsidR="00F11617" w:rsidRPr="00D70F12">
        <w:rPr>
          <w:rFonts w:ascii="Times New Roman" w:hAnsi="Times New Roman"/>
          <w:bCs/>
          <w:color w:val="000000"/>
          <w:sz w:val="24"/>
        </w:rPr>
        <w:t xml:space="preserve"> 32</w:t>
      </w:r>
      <w:r w:rsidR="00C57DE3">
        <w:rPr>
          <w:rFonts w:ascii="Times New Roman" w:hAnsi="Times New Roman"/>
          <w:bCs/>
          <w:color w:val="000000"/>
          <w:sz w:val="24"/>
        </w:rPr>
        <w:t>.2</w:t>
      </w:r>
      <w:r w:rsidR="00F11617" w:rsidRPr="00D70F12">
        <w:rPr>
          <w:rFonts w:ascii="Times New Roman" w:hAnsi="Times New Roman"/>
          <w:bCs/>
          <w:color w:val="000000"/>
          <w:sz w:val="24"/>
        </w:rPr>
        <w:t xml:space="preserve"> (2008): 241-57.</w:t>
      </w:r>
    </w:p>
    <w:p w14:paraId="5FC0D134" w14:textId="77777777" w:rsidR="00F11617" w:rsidRPr="00D70F12" w:rsidRDefault="00F11617" w:rsidP="00F11617">
      <w:pPr>
        <w:ind w:left="1440" w:hanging="720"/>
        <w:rPr>
          <w:rFonts w:ascii="Times New Roman" w:hAnsi="Times New Roman"/>
          <w:bCs/>
          <w:color w:val="000000"/>
          <w:sz w:val="24"/>
        </w:rPr>
      </w:pPr>
      <w:r w:rsidRPr="00D70F12">
        <w:rPr>
          <w:rFonts w:ascii="Times New Roman" w:hAnsi="Times New Roman"/>
          <w:bCs/>
          <w:color w:val="000000"/>
          <w:sz w:val="24"/>
        </w:rPr>
        <w:t>3</w:t>
      </w:r>
      <w:r w:rsidR="009171EC" w:rsidRPr="00D70F12">
        <w:rPr>
          <w:rFonts w:ascii="Times New Roman" w:hAnsi="Times New Roman"/>
          <w:bCs/>
          <w:color w:val="000000"/>
          <w:sz w:val="24"/>
        </w:rPr>
        <w:t>2</w:t>
      </w:r>
      <w:r w:rsidRPr="00D70F12">
        <w:rPr>
          <w:rFonts w:ascii="Times New Roman" w:hAnsi="Times New Roman"/>
          <w:bCs/>
          <w:color w:val="000000"/>
          <w:sz w:val="24"/>
        </w:rPr>
        <w:t xml:space="preserve">. “Hierarchy in the Library: Egalitarian Dynamics in Victorian Novels,” by John Johnson, Joseph Carroll, Jonathan Gottschall, and Daniel Kruger, </w:t>
      </w:r>
      <w:r w:rsidRPr="00D70F12">
        <w:rPr>
          <w:rFonts w:ascii="Times New Roman" w:hAnsi="Times New Roman"/>
          <w:bCs/>
          <w:i/>
          <w:iCs/>
          <w:color w:val="000000"/>
          <w:sz w:val="24"/>
        </w:rPr>
        <w:t xml:space="preserve">Evolutionary Psychology </w:t>
      </w:r>
      <w:r w:rsidRPr="00D70F12">
        <w:rPr>
          <w:rFonts w:ascii="Times New Roman" w:hAnsi="Times New Roman"/>
          <w:bCs/>
          <w:color w:val="000000"/>
          <w:sz w:val="24"/>
        </w:rPr>
        <w:t>6 (2008): 715-38.</w:t>
      </w:r>
    </w:p>
    <w:p w14:paraId="0326ACB5" w14:textId="77777777" w:rsidR="00F11617" w:rsidRPr="00D70F12" w:rsidRDefault="00F11617" w:rsidP="00F11617">
      <w:pPr>
        <w:ind w:left="1440" w:hanging="720"/>
        <w:rPr>
          <w:rFonts w:ascii="Times New Roman" w:hAnsi="Times New Roman"/>
          <w:bCs/>
          <w:color w:val="000000"/>
          <w:sz w:val="24"/>
        </w:rPr>
      </w:pPr>
      <w:r w:rsidRPr="00D70F12">
        <w:rPr>
          <w:rFonts w:ascii="Times New Roman" w:hAnsi="Times New Roman"/>
          <w:bCs/>
          <w:color w:val="000000"/>
          <w:sz w:val="24"/>
        </w:rPr>
        <w:t>3</w:t>
      </w:r>
      <w:r w:rsidR="009171EC" w:rsidRPr="00D70F12">
        <w:rPr>
          <w:rFonts w:ascii="Times New Roman" w:hAnsi="Times New Roman"/>
          <w:bCs/>
          <w:color w:val="000000"/>
          <w:sz w:val="24"/>
        </w:rPr>
        <w:t>3</w:t>
      </w:r>
      <w:r w:rsidRPr="00D70F12">
        <w:rPr>
          <w:rFonts w:ascii="Times New Roman" w:hAnsi="Times New Roman"/>
          <w:bCs/>
          <w:color w:val="000000"/>
          <w:sz w:val="24"/>
        </w:rPr>
        <w:t xml:space="preserve">. “The Historical Position of Literary Darwinism,” </w:t>
      </w:r>
      <w:r w:rsidRPr="00D70F12">
        <w:rPr>
          <w:rFonts w:ascii="Times New Roman" w:hAnsi="Times New Roman"/>
          <w:bCs/>
          <w:i/>
          <w:iCs/>
          <w:color w:val="000000"/>
          <w:sz w:val="24"/>
        </w:rPr>
        <w:t>Forbes</w:t>
      </w:r>
      <w:r w:rsidRPr="00D70F12">
        <w:rPr>
          <w:rFonts w:ascii="Times New Roman" w:hAnsi="Times New Roman"/>
          <w:bCs/>
          <w:color w:val="000000"/>
          <w:sz w:val="24"/>
        </w:rPr>
        <w:t>, February 5, 2009.</w:t>
      </w:r>
    </w:p>
    <w:p w14:paraId="7DBC560B" w14:textId="77777777" w:rsidR="00F11617" w:rsidRPr="00D70F12" w:rsidRDefault="00F11617" w:rsidP="00F11617">
      <w:pPr>
        <w:ind w:left="1440" w:hanging="720"/>
        <w:rPr>
          <w:rFonts w:ascii="Times New Roman" w:hAnsi="Times New Roman"/>
          <w:bCs/>
          <w:color w:val="000000"/>
          <w:sz w:val="24"/>
        </w:rPr>
      </w:pPr>
      <w:r w:rsidRPr="00D70F12">
        <w:rPr>
          <w:rFonts w:ascii="Times New Roman" w:hAnsi="Times New Roman"/>
          <w:bCs/>
          <w:color w:val="000000"/>
          <w:sz w:val="24"/>
        </w:rPr>
        <w:t>3</w:t>
      </w:r>
      <w:r w:rsidR="009171EC" w:rsidRPr="00D70F12">
        <w:rPr>
          <w:rFonts w:ascii="Times New Roman" w:hAnsi="Times New Roman"/>
          <w:bCs/>
          <w:color w:val="000000"/>
          <w:sz w:val="24"/>
        </w:rPr>
        <w:t>4</w:t>
      </w:r>
      <w:r w:rsidRPr="00D70F12">
        <w:rPr>
          <w:rFonts w:ascii="Times New Roman" w:hAnsi="Times New Roman"/>
          <w:bCs/>
          <w:color w:val="000000"/>
          <w:sz w:val="24"/>
        </w:rPr>
        <w:t xml:space="preserve">. “Human Nature in Nineteenth-Century British Novels: Doing the Math,” by Joseph Carroll, Jon Gottschall, John Johnson, and Daniel Kruger, </w:t>
      </w:r>
      <w:r w:rsidRPr="00D70F12">
        <w:rPr>
          <w:rFonts w:ascii="Times New Roman" w:hAnsi="Times New Roman"/>
          <w:bCs/>
          <w:i/>
          <w:iCs/>
          <w:color w:val="000000"/>
          <w:sz w:val="24"/>
        </w:rPr>
        <w:t>Philosophy and Literature</w:t>
      </w:r>
      <w:r w:rsidRPr="00D70F12">
        <w:rPr>
          <w:rFonts w:ascii="Times New Roman" w:hAnsi="Times New Roman"/>
          <w:bCs/>
          <w:color w:val="000000"/>
          <w:sz w:val="24"/>
        </w:rPr>
        <w:t>, 33</w:t>
      </w:r>
      <w:r w:rsidR="00A02AB3">
        <w:rPr>
          <w:rFonts w:ascii="Times New Roman" w:hAnsi="Times New Roman"/>
          <w:bCs/>
          <w:color w:val="000000"/>
          <w:sz w:val="24"/>
        </w:rPr>
        <w:t>.1</w:t>
      </w:r>
      <w:r w:rsidRPr="00D70F12">
        <w:rPr>
          <w:rFonts w:ascii="Times New Roman" w:hAnsi="Times New Roman"/>
          <w:bCs/>
          <w:color w:val="000000"/>
          <w:sz w:val="24"/>
        </w:rPr>
        <w:t xml:space="preserve"> (2009): 50-72.</w:t>
      </w:r>
    </w:p>
    <w:p w14:paraId="3D3DF057" w14:textId="77777777" w:rsidR="00F11617" w:rsidRPr="00D70F12" w:rsidRDefault="00F11617" w:rsidP="00F11617">
      <w:pPr>
        <w:ind w:left="1440" w:hanging="720"/>
        <w:rPr>
          <w:rFonts w:ascii="Times New Roman" w:hAnsi="Times New Roman"/>
          <w:bCs/>
          <w:color w:val="000000"/>
          <w:sz w:val="24"/>
        </w:rPr>
      </w:pPr>
      <w:r w:rsidRPr="00D70F12">
        <w:rPr>
          <w:rFonts w:ascii="Times New Roman" w:hAnsi="Times New Roman"/>
          <w:bCs/>
          <w:color w:val="000000"/>
          <w:sz w:val="24"/>
        </w:rPr>
        <w:t>3</w:t>
      </w:r>
      <w:r w:rsidR="00D71C77">
        <w:rPr>
          <w:rFonts w:ascii="Times New Roman" w:hAnsi="Times New Roman"/>
          <w:bCs/>
          <w:color w:val="000000"/>
          <w:sz w:val="24"/>
        </w:rPr>
        <w:t>5</w:t>
      </w:r>
      <w:r w:rsidRPr="00D70F12">
        <w:rPr>
          <w:rFonts w:ascii="Times New Roman" w:hAnsi="Times New Roman"/>
          <w:bCs/>
          <w:color w:val="000000"/>
          <w:sz w:val="24"/>
        </w:rPr>
        <w:t xml:space="preserve">. “The Science Wars in a Long View: Putting the Human in </w:t>
      </w:r>
      <w:r w:rsidR="00FC20C9" w:rsidRPr="00D70F12">
        <w:rPr>
          <w:rFonts w:ascii="Times New Roman" w:hAnsi="Times New Roman"/>
          <w:bCs/>
          <w:color w:val="000000"/>
          <w:sz w:val="24"/>
        </w:rPr>
        <w:t>I</w:t>
      </w:r>
      <w:r w:rsidRPr="00D70F12">
        <w:rPr>
          <w:rFonts w:ascii="Times New Roman" w:hAnsi="Times New Roman"/>
          <w:bCs/>
          <w:color w:val="000000"/>
          <w:sz w:val="24"/>
        </w:rPr>
        <w:t xml:space="preserve">ts Place,” in </w:t>
      </w:r>
      <w:r w:rsidRPr="00D70F12">
        <w:rPr>
          <w:rFonts w:ascii="Times New Roman" w:hAnsi="Times New Roman"/>
          <w:bCs/>
          <w:i/>
          <w:iCs/>
          <w:color w:val="000000"/>
          <w:sz w:val="24"/>
        </w:rPr>
        <w:t>Interdisciplinary Essays on Darwinism in Hispanic Literature and Film: The Intersection of Science and the Humanities</w:t>
      </w:r>
      <w:r w:rsidRPr="00D70F12">
        <w:rPr>
          <w:rFonts w:ascii="Times New Roman" w:hAnsi="Times New Roman"/>
          <w:bCs/>
          <w:color w:val="000000"/>
          <w:sz w:val="24"/>
        </w:rPr>
        <w:t xml:space="preserve">, </w:t>
      </w:r>
      <w:r w:rsidR="007D1A21">
        <w:rPr>
          <w:rFonts w:ascii="Times New Roman" w:hAnsi="Times New Roman"/>
          <w:bCs/>
          <w:color w:val="000000"/>
          <w:sz w:val="24"/>
        </w:rPr>
        <w:t>edited by</w:t>
      </w:r>
      <w:r w:rsidRPr="00D70F12">
        <w:rPr>
          <w:rFonts w:ascii="Times New Roman" w:hAnsi="Times New Roman"/>
          <w:bCs/>
          <w:color w:val="000000"/>
          <w:sz w:val="24"/>
        </w:rPr>
        <w:t xml:space="preserve"> Jerry Hoeg and Kevin S. Larsen (Lewiston, NY: Edward Mellen Press, 2009): </w:t>
      </w:r>
    </w:p>
    <w:p w14:paraId="0C3A0C41" w14:textId="77777777" w:rsidR="00F11617" w:rsidRPr="00D70F12" w:rsidRDefault="00D71C77" w:rsidP="00F11617">
      <w:pPr>
        <w:ind w:left="1440" w:hanging="720"/>
        <w:rPr>
          <w:rFonts w:ascii="Times New Roman" w:hAnsi="Times New Roman"/>
          <w:bCs/>
          <w:color w:val="000000"/>
          <w:sz w:val="24"/>
        </w:rPr>
      </w:pPr>
      <w:r>
        <w:rPr>
          <w:rFonts w:ascii="Times New Roman" w:hAnsi="Times New Roman"/>
          <w:bCs/>
          <w:color w:val="000000"/>
          <w:sz w:val="24"/>
        </w:rPr>
        <w:t>36</w:t>
      </w:r>
      <w:r w:rsidR="00F11617" w:rsidRPr="00D70F12">
        <w:rPr>
          <w:rFonts w:ascii="Times New Roman" w:hAnsi="Times New Roman"/>
          <w:bCs/>
          <w:color w:val="000000"/>
          <w:sz w:val="24"/>
        </w:rPr>
        <w:t xml:space="preserve">. “Literature as a Human Universal,” in </w:t>
      </w:r>
      <w:r w:rsidR="00F11617" w:rsidRPr="00D70F12">
        <w:rPr>
          <w:rFonts w:ascii="Times New Roman" w:hAnsi="Times New Roman"/>
          <w:bCs/>
          <w:i/>
          <w:iCs/>
          <w:color w:val="000000"/>
          <w:sz w:val="24"/>
        </w:rPr>
        <w:t>Grenzen der Literatur: Zu Begriff und Phänomen des Literarischen</w:t>
      </w:r>
      <w:r w:rsidR="00F11617" w:rsidRPr="00D70F12">
        <w:rPr>
          <w:rFonts w:ascii="Times New Roman" w:hAnsi="Times New Roman"/>
          <w:bCs/>
          <w:color w:val="000000"/>
          <w:sz w:val="24"/>
        </w:rPr>
        <w:t xml:space="preserve">, </w:t>
      </w:r>
      <w:r w:rsidR="007D1A21">
        <w:rPr>
          <w:rFonts w:ascii="Times New Roman" w:hAnsi="Times New Roman"/>
          <w:bCs/>
          <w:color w:val="000000"/>
          <w:sz w:val="24"/>
        </w:rPr>
        <w:t>edited by</w:t>
      </w:r>
      <w:r w:rsidR="00F11617" w:rsidRPr="00D70F12">
        <w:rPr>
          <w:rFonts w:ascii="Times New Roman" w:hAnsi="Times New Roman"/>
          <w:bCs/>
          <w:color w:val="000000"/>
          <w:sz w:val="24"/>
        </w:rPr>
        <w:t xml:space="preserve"> Fotis Jannidis, Gerhard Lauer, and Simone Winko (Berlin: de Gruyter, </w:t>
      </w:r>
      <w:r w:rsidR="003950F0" w:rsidRPr="00D70F12">
        <w:rPr>
          <w:rFonts w:ascii="Times New Roman" w:hAnsi="Times New Roman"/>
          <w:bCs/>
          <w:color w:val="000000"/>
          <w:sz w:val="24"/>
        </w:rPr>
        <w:t>2009</w:t>
      </w:r>
      <w:r w:rsidR="00F11617" w:rsidRPr="00D70F12">
        <w:rPr>
          <w:rFonts w:ascii="Times New Roman" w:hAnsi="Times New Roman"/>
          <w:bCs/>
          <w:color w:val="000000"/>
          <w:sz w:val="24"/>
        </w:rPr>
        <w:t>)</w:t>
      </w:r>
      <w:r w:rsidR="003950F0" w:rsidRPr="00D70F12">
        <w:rPr>
          <w:rFonts w:ascii="Times New Roman" w:hAnsi="Times New Roman"/>
          <w:bCs/>
          <w:color w:val="000000"/>
          <w:sz w:val="24"/>
        </w:rPr>
        <w:t>: 142-60.</w:t>
      </w:r>
    </w:p>
    <w:p w14:paraId="29F4DA81" w14:textId="77777777" w:rsidR="003950F0" w:rsidRPr="00D70F12" w:rsidRDefault="00D71C77" w:rsidP="003950F0">
      <w:pPr>
        <w:ind w:left="1440" w:hanging="720"/>
        <w:rPr>
          <w:rFonts w:ascii="Times New Roman" w:hAnsi="Times New Roman"/>
          <w:bCs/>
          <w:color w:val="000000"/>
          <w:sz w:val="24"/>
        </w:rPr>
      </w:pPr>
      <w:r>
        <w:rPr>
          <w:rFonts w:ascii="Times New Roman" w:hAnsi="Times New Roman"/>
          <w:bCs/>
          <w:color w:val="000000"/>
          <w:sz w:val="24"/>
        </w:rPr>
        <w:t>37</w:t>
      </w:r>
      <w:r w:rsidR="003950F0" w:rsidRPr="00D70F12">
        <w:rPr>
          <w:rFonts w:ascii="Times New Roman" w:hAnsi="Times New Roman"/>
          <w:bCs/>
          <w:color w:val="000000"/>
          <w:sz w:val="24"/>
        </w:rPr>
        <w:t xml:space="preserve">. “Commentary on ‘The Evolution and End of Art as Hegelian Tragedy,’” </w:t>
      </w:r>
      <w:r w:rsidR="003950F0" w:rsidRPr="00D70F12">
        <w:rPr>
          <w:rFonts w:ascii="Times New Roman" w:hAnsi="Times New Roman"/>
          <w:bCs/>
          <w:i/>
          <w:color w:val="000000"/>
          <w:sz w:val="24"/>
        </w:rPr>
        <w:t xml:space="preserve">Empirical Studies of the Arts </w:t>
      </w:r>
      <w:r w:rsidR="003950F0" w:rsidRPr="00D70F12">
        <w:rPr>
          <w:rFonts w:ascii="Times New Roman" w:hAnsi="Times New Roman"/>
          <w:bCs/>
          <w:color w:val="000000"/>
          <w:sz w:val="24"/>
        </w:rPr>
        <w:t>27 (2009): 147-51.</w:t>
      </w:r>
    </w:p>
    <w:p w14:paraId="316F45E1" w14:textId="77777777" w:rsidR="00023AC8" w:rsidRPr="00D70F12" w:rsidRDefault="00D71C77" w:rsidP="00023AC8">
      <w:pPr>
        <w:ind w:left="1440" w:hanging="720"/>
        <w:rPr>
          <w:rFonts w:ascii="Times New Roman" w:hAnsi="Times New Roman"/>
          <w:bCs/>
          <w:color w:val="000000"/>
          <w:sz w:val="24"/>
        </w:rPr>
      </w:pPr>
      <w:r>
        <w:rPr>
          <w:rFonts w:ascii="Times New Roman" w:hAnsi="Times New Roman"/>
          <w:bCs/>
          <w:color w:val="000000"/>
          <w:sz w:val="24"/>
        </w:rPr>
        <w:t>38</w:t>
      </w:r>
      <w:r w:rsidR="00023AC8" w:rsidRPr="00D70F12">
        <w:rPr>
          <w:rFonts w:ascii="Times New Roman" w:hAnsi="Times New Roman"/>
          <w:bCs/>
          <w:color w:val="000000"/>
          <w:sz w:val="24"/>
        </w:rPr>
        <w:t xml:space="preserve">. “The Adaptive Function of Literature and the Other Arts,” Invited on-line posting, responses from readers, and my answers to the responses, in </w:t>
      </w:r>
      <w:r w:rsidR="00023AC8" w:rsidRPr="00D70F12">
        <w:rPr>
          <w:rFonts w:ascii="Times New Roman" w:hAnsi="Times New Roman"/>
          <w:bCs/>
          <w:i/>
          <w:color w:val="000000"/>
          <w:sz w:val="24"/>
        </w:rPr>
        <w:t>Forum</w:t>
      </w:r>
      <w:r w:rsidR="00023AC8" w:rsidRPr="00D70F12">
        <w:rPr>
          <w:rFonts w:ascii="Times New Roman" w:hAnsi="Times New Roman"/>
          <w:bCs/>
          <w:color w:val="000000"/>
          <w:sz w:val="24"/>
        </w:rPr>
        <w:t xml:space="preserve">, part of the project </w:t>
      </w:r>
      <w:r w:rsidR="00023AC8" w:rsidRPr="00D70F12">
        <w:rPr>
          <w:rFonts w:ascii="Times New Roman" w:hAnsi="Times New Roman"/>
          <w:bCs/>
          <w:i/>
          <w:color w:val="000000"/>
          <w:sz w:val="24"/>
        </w:rPr>
        <w:t>On the Human</w:t>
      </w:r>
      <w:r w:rsidR="00023AC8" w:rsidRPr="00D70F12">
        <w:rPr>
          <w:rFonts w:ascii="Times New Roman" w:hAnsi="Times New Roman"/>
          <w:bCs/>
          <w:color w:val="000000"/>
          <w:sz w:val="24"/>
        </w:rPr>
        <w:t xml:space="preserve"> at the National Humanities Center, June 22-26, 2009: http://onthehuman.org/ </w:t>
      </w:r>
    </w:p>
    <w:p w14:paraId="14D8995D" w14:textId="77777777" w:rsidR="00156E4E" w:rsidRPr="00D70F12" w:rsidRDefault="00D71C77" w:rsidP="00156E4E">
      <w:pPr>
        <w:ind w:left="1440" w:hanging="720"/>
        <w:rPr>
          <w:rFonts w:ascii="Times New Roman" w:hAnsi="Times New Roman"/>
          <w:bCs/>
          <w:color w:val="000000"/>
          <w:sz w:val="24"/>
        </w:rPr>
      </w:pPr>
      <w:r>
        <w:rPr>
          <w:rFonts w:ascii="Times New Roman" w:hAnsi="Times New Roman"/>
          <w:bCs/>
          <w:color w:val="000000"/>
          <w:sz w:val="24"/>
        </w:rPr>
        <w:t>39</w:t>
      </w:r>
      <w:r w:rsidR="00156E4E" w:rsidRPr="00D70F12">
        <w:rPr>
          <w:rFonts w:ascii="Times New Roman" w:hAnsi="Times New Roman"/>
          <w:bCs/>
          <w:color w:val="000000"/>
          <w:sz w:val="24"/>
        </w:rPr>
        <w:t xml:space="preserve">. “A Darwinian Revolution in the Humanities,” </w:t>
      </w:r>
      <w:r w:rsidR="00156E4E" w:rsidRPr="00D70F12">
        <w:rPr>
          <w:rFonts w:ascii="Times New Roman" w:hAnsi="Times New Roman"/>
          <w:bCs/>
          <w:i/>
          <w:color w:val="000000"/>
          <w:sz w:val="24"/>
        </w:rPr>
        <w:t>Politics and Culture</w:t>
      </w:r>
      <w:r w:rsidR="00156E4E" w:rsidRPr="00D70F12">
        <w:rPr>
          <w:rFonts w:ascii="Times New Roman" w:hAnsi="Times New Roman"/>
          <w:bCs/>
          <w:color w:val="000000"/>
          <w:sz w:val="24"/>
        </w:rPr>
        <w:t xml:space="preserve"> 2010, issue 1: http://www.politicsandculture.org/2010/04/28/contents-2/ .</w:t>
      </w:r>
    </w:p>
    <w:p w14:paraId="54804958" w14:textId="77777777" w:rsidR="00F11617" w:rsidRPr="00CA41F7" w:rsidRDefault="00F11617" w:rsidP="00F11617">
      <w:pPr>
        <w:ind w:left="1440" w:hanging="720"/>
        <w:rPr>
          <w:rFonts w:ascii="Times New Roman" w:hAnsi="Times New Roman"/>
          <w:bCs/>
          <w:color w:val="000000"/>
          <w:sz w:val="24"/>
        </w:rPr>
      </w:pPr>
      <w:r w:rsidRPr="00D70F12">
        <w:rPr>
          <w:rFonts w:ascii="Times New Roman" w:hAnsi="Times New Roman"/>
          <w:bCs/>
          <w:color w:val="000000"/>
          <w:sz w:val="24"/>
        </w:rPr>
        <w:t>4</w:t>
      </w:r>
      <w:r w:rsidR="00D71C77">
        <w:rPr>
          <w:rFonts w:ascii="Times New Roman" w:hAnsi="Times New Roman"/>
          <w:bCs/>
          <w:color w:val="000000"/>
          <w:sz w:val="24"/>
        </w:rPr>
        <w:t>0</w:t>
      </w:r>
      <w:r w:rsidRPr="00D70F12">
        <w:rPr>
          <w:rFonts w:ascii="Times New Roman" w:hAnsi="Times New Roman"/>
          <w:bCs/>
          <w:color w:val="000000"/>
          <w:sz w:val="24"/>
        </w:rPr>
        <w:t xml:space="preserve">. "Imagining Human Nature," in </w:t>
      </w:r>
      <w:r w:rsidRPr="00D70F12">
        <w:rPr>
          <w:rFonts w:ascii="Times New Roman" w:hAnsi="Times New Roman"/>
          <w:bCs/>
          <w:i/>
          <w:iCs/>
          <w:color w:val="000000"/>
          <w:sz w:val="24"/>
        </w:rPr>
        <w:t>Evolution, Literature, and Film: A Reader</w:t>
      </w:r>
      <w:r w:rsidRPr="00D70F12">
        <w:rPr>
          <w:rFonts w:ascii="Times New Roman" w:hAnsi="Times New Roman"/>
          <w:bCs/>
          <w:color w:val="000000"/>
          <w:sz w:val="24"/>
        </w:rPr>
        <w:t xml:space="preserve">, edited by </w:t>
      </w:r>
      <w:r w:rsidRPr="00CA41F7">
        <w:rPr>
          <w:rFonts w:ascii="Times New Roman" w:hAnsi="Times New Roman"/>
          <w:bCs/>
          <w:color w:val="000000"/>
          <w:sz w:val="24"/>
        </w:rPr>
        <w:lastRenderedPageBreak/>
        <w:t xml:space="preserve">Brian Boyd, Joseph Carroll, and Jonathan Gottschall (New York: Columbia University Press, </w:t>
      </w:r>
      <w:r w:rsidR="00FC20C9" w:rsidRPr="00CA41F7">
        <w:rPr>
          <w:rFonts w:ascii="Times New Roman" w:hAnsi="Times New Roman"/>
          <w:bCs/>
          <w:color w:val="000000"/>
          <w:sz w:val="24"/>
        </w:rPr>
        <w:t>2010</w:t>
      </w:r>
      <w:r w:rsidRPr="00CA41F7">
        <w:rPr>
          <w:rFonts w:ascii="Times New Roman" w:hAnsi="Times New Roman"/>
          <w:bCs/>
          <w:color w:val="000000"/>
          <w:sz w:val="24"/>
        </w:rPr>
        <w:t>)</w:t>
      </w:r>
      <w:r w:rsidR="00383E05" w:rsidRPr="00CA41F7">
        <w:rPr>
          <w:rFonts w:ascii="Times New Roman" w:hAnsi="Times New Roman"/>
          <w:bCs/>
          <w:color w:val="000000"/>
          <w:sz w:val="24"/>
        </w:rPr>
        <w:t>: 211-18.</w:t>
      </w:r>
    </w:p>
    <w:p w14:paraId="588A9686" w14:textId="77777777" w:rsidR="00B62D43" w:rsidRPr="00CA41F7" w:rsidRDefault="00DC7249" w:rsidP="00B62D43">
      <w:pPr>
        <w:ind w:left="1440" w:hanging="720"/>
        <w:rPr>
          <w:rFonts w:ascii="Times New Roman" w:hAnsi="Times New Roman"/>
          <w:sz w:val="24"/>
        </w:rPr>
      </w:pPr>
      <w:r w:rsidRPr="00CA41F7">
        <w:rPr>
          <w:rFonts w:ascii="Times New Roman" w:hAnsi="Times New Roman"/>
          <w:bCs/>
          <w:color w:val="000000"/>
          <w:sz w:val="24"/>
        </w:rPr>
        <w:t>4</w:t>
      </w:r>
      <w:r w:rsidR="00D71C77">
        <w:rPr>
          <w:rFonts w:ascii="Times New Roman" w:hAnsi="Times New Roman"/>
          <w:bCs/>
          <w:color w:val="000000"/>
          <w:sz w:val="24"/>
        </w:rPr>
        <w:t>1</w:t>
      </w:r>
      <w:r w:rsidRPr="00CA41F7">
        <w:rPr>
          <w:rFonts w:ascii="Times New Roman" w:hAnsi="Times New Roman"/>
          <w:bCs/>
          <w:color w:val="000000"/>
          <w:sz w:val="24"/>
        </w:rPr>
        <w:t>.</w:t>
      </w:r>
      <w:r w:rsidR="001A4FA7" w:rsidRPr="00CA41F7">
        <w:rPr>
          <w:rFonts w:ascii="Times New Roman" w:hAnsi="Times New Roman"/>
          <w:bCs/>
          <w:color w:val="000000"/>
          <w:sz w:val="24"/>
        </w:rPr>
        <w:t xml:space="preserve"> “</w:t>
      </w:r>
      <w:r w:rsidR="00B75DED" w:rsidRPr="00CA41F7">
        <w:rPr>
          <w:rFonts w:ascii="Times New Roman" w:hAnsi="Times New Roman"/>
          <w:bCs/>
          <w:color w:val="000000"/>
          <w:sz w:val="24"/>
        </w:rPr>
        <w:t>Three Scenarios for Literary Darwinism</w:t>
      </w:r>
      <w:r w:rsidR="00B62D43" w:rsidRPr="00CA41F7">
        <w:rPr>
          <w:rFonts w:ascii="Times New Roman" w:hAnsi="Times New Roman"/>
          <w:sz w:val="24"/>
        </w:rPr>
        <w:t xml:space="preserve">,” </w:t>
      </w:r>
      <w:r w:rsidR="00B62D43" w:rsidRPr="00CA41F7">
        <w:rPr>
          <w:rFonts w:ascii="Times New Roman" w:hAnsi="Times New Roman"/>
          <w:i/>
          <w:sz w:val="24"/>
        </w:rPr>
        <w:t>New Literary History</w:t>
      </w:r>
      <w:r w:rsidR="00B75DED" w:rsidRPr="00CA41F7">
        <w:rPr>
          <w:rFonts w:ascii="Times New Roman" w:hAnsi="Times New Roman"/>
          <w:sz w:val="24"/>
        </w:rPr>
        <w:t xml:space="preserve"> 41</w:t>
      </w:r>
      <w:r w:rsidR="0036602C">
        <w:rPr>
          <w:rFonts w:ascii="Times New Roman" w:hAnsi="Times New Roman"/>
          <w:sz w:val="24"/>
        </w:rPr>
        <w:t>.1</w:t>
      </w:r>
      <w:r w:rsidR="00B75DED" w:rsidRPr="00CA41F7">
        <w:rPr>
          <w:rFonts w:ascii="Times New Roman" w:hAnsi="Times New Roman"/>
          <w:sz w:val="24"/>
        </w:rPr>
        <w:t xml:space="preserve"> (2010): 53-67.</w:t>
      </w:r>
    </w:p>
    <w:p w14:paraId="57BD7F8D" w14:textId="77777777" w:rsidR="00B62D43" w:rsidRPr="00CA41F7" w:rsidRDefault="00B62D43" w:rsidP="00B62D43">
      <w:pPr>
        <w:ind w:left="1440" w:hanging="720"/>
        <w:rPr>
          <w:rFonts w:ascii="Times New Roman" w:hAnsi="Times New Roman"/>
          <w:sz w:val="24"/>
        </w:rPr>
      </w:pPr>
      <w:r w:rsidRPr="00CA41F7">
        <w:rPr>
          <w:rFonts w:ascii="Times New Roman" w:hAnsi="Times New Roman"/>
          <w:sz w:val="24"/>
        </w:rPr>
        <w:t>4</w:t>
      </w:r>
      <w:r w:rsidR="00D71C77">
        <w:rPr>
          <w:rFonts w:ascii="Times New Roman" w:hAnsi="Times New Roman"/>
          <w:sz w:val="24"/>
        </w:rPr>
        <w:t>2</w:t>
      </w:r>
      <w:r w:rsidRPr="00CA41F7">
        <w:rPr>
          <w:rFonts w:ascii="Times New Roman" w:hAnsi="Times New Roman"/>
          <w:sz w:val="24"/>
        </w:rPr>
        <w:t xml:space="preserve">. “Intentional Meaning in </w:t>
      </w:r>
      <w:r w:rsidRPr="00CA41F7">
        <w:rPr>
          <w:rFonts w:ascii="Times New Roman" w:hAnsi="Times New Roman"/>
          <w:i/>
          <w:sz w:val="24"/>
        </w:rPr>
        <w:t>Hamlet</w:t>
      </w:r>
      <w:r w:rsidRPr="00CA41F7">
        <w:rPr>
          <w:rFonts w:ascii="Times New Roman" w:hAnsi="Times New Roman"/>
          <w:sz w:val="24"/>
        </w:rPr>
        <w:t xml:space="preserve">: An Evolutionary Perspective,” </w:t>
      </w:r>
      <w:r w:rsidRPr="00CA41F7">
        <w:rPr>
          <w:rFonts w:ascii="Times New Roman" w:hAnsi="Times New Roman"/>
          <w:i/>
          <w:sz w:val="24"/>
        </w:rPr>
        <w:t xml:space="preserve">Style </w:t>
      </w:r>
      <w:r w:rsidR="00B75DED" w:rsidRPr="00CA41F7">
        <w:rPr>
          <w:rFonts w:ascii="Times New Roman" w:hAnsi="Times New Roman"/>
          <w:sz w:val="24"/>
        </w:rPr>
        <w:t>44</w:t>
      </w:r>
      <w:r w:rsidR="0036602C">
        <w:rPr>
          <w:rFonts w:ascii="Times New Roman" w:hAnsi="Times New Roman"/>
          <w:sz w:val="24"/>
        </w:rPr>
        <w:t>.1/2</w:t>
      </w:r>
      <w:r w:rsidR="00B75DED" w:rsidRPr="00CA41F7">
        <w:rPr>
          <w:rFonts w:ascii="Times New Roman" w:hAnsi="Times New Roman"/>
          <w:sz w:val="24"/>
        </w:rPr>
        <w:t xml:space="preserve"> (2010): 230-60.</w:t>
      </w:r>
    </w:p>
    <w:p w14:paraId="1BD31B24" w14:textId="77777777" w:rsidR="00E97840" w:rsidRPr="00CA41F7" w:rsidRDefault="00D71C77" w:rsidP="00E97840">
      <w:pPr>
        <w:ind w:left="1440" w:hanging="720"/>
        <w:rPr>
          <w:rFonts w:ascii="Times New Roman" w:hAnsi="Times New Roman"/>
          <w:sz w:val="24"/>
        </w:rPr>
      </w:pPr>
      <w:r>
        <w:rPr>
          <w:rFonts w:ascii="Times New Roman" w:hAnsi="Times New Roman"/>
          <w:sz w:val="24"/>
        </w:rPr>
        <w:t>43</w:t>
      </w:r>
      <w:r w:rsidR="00E97840" w:rsidRPr="00CA41F7">
        <w:rPr>
          <w:rFonts w:ascii="Times New Roman" w:hAnsi="Times New Roman"/>
          <w:sz w:val="24"/>
        </w:rPr>
        <w:t xml:space="preserve">. “Quantifying Tonal Analysis in </w:t>
      </w:r>
      <w:r w:rsidR="00E97840" w:rsidRPr="00CA41F7">
        <w:rPr>
          <w:rFonts w:ascii="Times New Roman" w:hAnsi="Times New Roman"/>
          <w:i/>
          <w:sz w:val="24"/>
        </w:rPr>
        <w:t>The Mayor of Casterbridge</w:t>
      </w:r>
      <w:r w:rsidR="00E97840" w:rsidRPr="00CA41F7">
        <w:rPr>
          <w:rFonts w:ascii="Times New Roman" w:hAnsi="Times New Roman"/>
          <w:sz w:val="24"/>
        </w:rPr>
        <w:t xml:space="preserve">,” </w:t>
      </w:r>
      <w:r w:rsidR="00687CCB" w:rsidRPr="00CA41F7">
        <w:rPr>
          <w:rFonts w:ascii="Times New Roman" w:hAnsi="Times New Roman"/>
          <w:sz w:val="24"/>
        </w:rPr>
        <w:t xml:space="preserve">by Joseph Carroll, Jonathan Gottschall, John A. Johnson, Daniel J. Kruger, and Stelios Georgiades, </w:t>
      </w:r>
      <w:r w:rsidR="00E97840" w:rsidRPr="00CA41F7">
        <w:rPr>
          <w:rFonts w:ascii="Times New Roman" w:hAnsi="Times New Roman"/>
          <w:i/>
          <w:sz w:val="24"/>
        </w:rPr>
        <w:t xml:space="preserve">Style </w:t>
      </w:r>
      <w:r w:rsidR="00E97840" w:rsidRPr="00CA41F7">
        <w:rPr>
          <w:rFonts w:ascii="Times New Roman" w:hAnsi="Times New Roman"/>
          <w:sz w:val="24"/>
        </w:rPr>
        <w:t>44 (2010): 164-88.</w:t>
      </w:r>
    </w:p>
    <w:p w14:paraId="0CC50288" w14:textId="77777777" w:rsidR="00E838FA" w:rsidRPr="00CA41F7" w:rsidRDefault="00D71C77" w:rsidP="00E97840">
      <w:pPr>
        <w:ind w:left="1440" w:hanging="720"/>
        <w:rPr>
          <w:rFonts w:ascii="Times New Roman" w:hAnsi="Times New Roman"/>
          <w:sz w:val="24"/>
        </w:rPr>
      </w:pPr>
      <w:r>
        <w:rPr>
          <w:rFonts w:ascii="Times New Roman" w:hAnsi="Times New Roman"/>
          <w:sz w:val="24"/>
        </w:rPr>
        <w:t>44</w:t>
      </w:r>
      <w:r w:rsidR="00E838FA" w:rsidRPr="00CA41F7">
        <w:rPr>
          <w:rFonts w:ascii="Times New Roman" w:hAnsi="Times New Roman"/>
          <w:sz w:val="24"/>
        </w:rPr>
        <w:t xml:space="preserve">. “Denis Dutton, Universal Connoisseur.” </w:t>
      </w:r>
      <w:r w:rsidR="00E838FA" w:rsidRPr="00CA41F7">
        <w:rPr>
          <w:rFonts w:ascii="Times New Roman" w:hAnsi="Times New Roman"/>
          <w:i/>
          <w:sz w:val="24"/>
        </w:rPr>
        <w:t>Chronicle of Higher Education</w:t>
      </w:r>
      <w:r w:rsidR="00E838FA" w:rsidRPr="00CA41F7">
        <w:rPr>
          <w:rFonts w:ascii="Times New Roman" w:hAnsi="Times New Roman"/>
          <w:sz w:val="24"/>
        </w:rPr>
        <w:t xml:space="preserve">, </w:t>
      </w:r>
      <w:r w:rsidR="00707C1C" w:rsidRPr="00CA41F7">
        <w:rPr>
          <w:rFonts w:ascii="Times New Roman" w:hAnsi="Times New Roman"/>
          <w:sz w:val="24"/>
        </w:rPr>
        <w:t>January 24, 2011, B 20</w:t>
      </w:r>
      <w:r w:rsidR="00606E37">
        <w:rPr>
          <w:rFonts w:ascii="Times New Roman" w:hAnsi="Times New Roman"/>
          <w:sz w:val="24"/>
        </w:rPr>
        <w:t>.</w:t>
      </w:r>
      <w:r w:rsidR="00E838FA" w:rsidRPr="00CA41F7">
        <w:rPr>
          <w:rFonts w:ascii="Times New Roman" w:hAnsi="Times New Roman"/>
          <w:sz w:val="24"/>
        </w:rPr>
        <w:t xml:space="preserve"> </w:t>
      </w:r>
    </w:p>
    <w:p w14:paraId="7CFED5B2" w14:textId="77777777" w:rsidR="00E22728" w:rsidRDefault="00D71C77" w:rsidP="00E22728">
      <w:pPr>
        <w:ind w:left="1440" w:hanging="720"/>
        <w:rPr>
          <w:rFonts w:ascii="Times New Roman" w:hAnsi="Times New Roman"/>
          <w:bCs/>
          <w:color w:val="000000"/>
          <w:sz w:val="24"/>
        </w:rPr>
      </w:pPr>
      <w:r>
        <w:rPr>
          <w:rFonts w:ascii="Times New Roman" w:hAnsi="Times New Roman"/>
          <w:bCs/>
          <w:color w:val="000000"/>
          <w:sz w:val="24"/>
        </w:rPr>
        <w:t>45</w:t>
      </w:r>
      <w:r w:rsidR="00E22728" w:rsidRPr="00CA41F7">
        <w:rPr>
          <w:rFonts w:ascii="Times New Roman" w:hAnsi="Times New Roman"/>
          <w:bCs/>
          <w:color w:val="000000"/>
          <w:sz w:val="24"/>
        </w:rPr>
        <w:t xml:space="preserve">. “Portrayal of Personality in Victorian Novels Reflects Modern Research Findings but Amplifies the Significance of Agreeableness,” by John Johnson, Joseph Carroll, Jonathan Gottschall, and Daniel Kruger. </w:t>
      </w:r>
      <w:r w:rsidR="00E22728" w:rsidRPr="00CA41F7">
        <w:rPr>
          <w:rFonts w:ascii="Times New Roman" w:hAnsi="Times New Roman"/>
          <w:bCs/>
          <w:i/>
          <w:color w:val="000000"/>
          <w:sz w:val="24"/>
        </w:rPr>
        <w:t>Journal of Research in Personality</w:t>
      </w:r>
      <w:r w:rsidR="00E22728" w:rsidRPr="00CA41F7">
        <w:rPr>
          <w:rFonts w:ascii="Times New Roman" w:hAnsi="Times New Roman"/>
          <w:bCs/>
          <w:color w:val="000000"/>
          <w:sz w:val="24"/>
        </w:rPr>
        <w:t xml:space="preserve"> 45 (2011): 50-58.</w:t>
      </w:r>
    </w:p>
    <w:p w14:paraId="57591A01" w14:textId="77777777" w:rsidR="004160BB" w:rsidRPr="004160BB" w:rsidRDefault="00D71C77" w:rsidP="00E22728">
      <w:pPr>
        <w:ind w:left="1440" w:hanging="720"/>
        <w:rPr>
          <w:rFonts w:ascii="Times New Roman" w:hAnsi="Times New Roman"/>
          <w:bCs/>
          <w:color w:val="000000"/>
          <w:sz w:val="24"/>
        </w:rPr>
      </w:pPr>
      <w:r>
        <w:rPr>
          <w:rFonts w:ascii="Times New Roman" w:hAnsi="Times New Roman"/>
          <w:bCs/>
          <w:color w:val="000000"/>
          <w:sz w:val="24"/>
        </w:rPr>
        <w:t>46</w:t>
      </w:r>
      <w:r w:rsidR="004160BB">
        <w:rPr>
          <w:rFonts w:ascii="Times New Roman" w:hAnsi="Times New Roman"/>
          <w:bCs/>
          <w:color w:val="000000"/>
          <w:sz w:val="24"/>
        </w:rPr>
        <w:t xml:space="preserve">. “Speaking Prose” (a response to Alan Palmer’s target article), </w:t>
      </w:r>
      <w:r w:rsidR="004160BB">
        <w:rPr>
          <w:rFonts w:ascii="Times New Roman" w:hAnsi="Times New Roman"/>
          <w:bCs/>
          <w:i/>
          <w:color w:val="000000"/>
          <w:sz w:val="24"/>
        </w:rPr>
        <w:t>Style</w:t>
      </w:r>
      <w:r w:rsidR="004160BB">
        <w:rPr>
          <w:rFonts w:ascii="Times New Roman" w:hAnsi="Times New Roman"/>
          <w:bCs/>
          <w:color w:val="000000"/>
          <w:sz w:val="24"/>
        </w:rPr>
        <w:t xml:space="preserve"> 45 (2011): 241-43.</w:t>
      </w:r>
    </w:p>
    <w:p w14:paraId="10477A73" w14:textId="77777777" w:rsidR="00B75DED" w:rsidRPr="00CA41F7" w:rsidRDefault="00B75DED" w:rsidP="00B75DED">
      <w:pPr>
        <w:ind w:left="1440" w:hanging="720"/>
        <w:rPr>
          <w:rFonts w:ascii="Times New Roman" w:hAnsi="Times New Roman"/>
          <w:bCs/>
          <w:color w:val="000000"/>
          <w:sz w:val="24"/>
        </w:rPr>
      </w:pPr>
      <w:r w:rsidRPr="00CA41F7">
        <w:rPr>
          <w:rFonts w:ascii="Times New Roman" w:hAnsi="Times New Roman"/>
          <w:bCs/>
          <w:color w:val="000000"/>
          <w:sz w:val="24"/>
        </w:rPr>
        <w:t>4</w:t>
      </w:r>
      <w:r w:rsidR="00D71C77">
        <w:rPr>
          <w:rFonts w:ascii="Times New Roman" w:hAnsi="Times New Roman"/>
          <w:bCs/>
          <w:color w:val="000000"/>
          <w:sz w:val="24"/>
        </w:rPr>
        <w:t>7</w:t>
      </w:r>
      <w:r w:rsidRPr="00CA41F7">
        <w:rPr>
          <w:rFonts w:ascii="Times New Roman" w:hAnsi="Times New Roman"/>
          <w:bCs/>
          <w:color w:val="000000"/>
          <w:sz w:val="24"/>
        </w:rPr>
        <w:t xml:space="preserve">. “Paleolithic Politics in British Novels of the Nineteenth Century,” by Joseph Carroll, Jonathan Gottschall, John Johnson, and Daniel Kruger, in </w:t>
      </w:r>
      <w:r w:rsidRPr="00CA41F7">
        <w:rPr>
          <w:rFonts w:ascii="Times New Roman" w:hAnsi="Times New Roman"/>
          <w:bCs/>
          <w:i/>
          <w:iCs/>
          <w:color w:val="000000"/>
          <w:sz w:val="24"/>
        </w:rPr>
        <w:t>Integrating Science and Humanities</w:t>
      </w:r>
      <w:r w:rsidRPr="00CA41F7">
        <w:rPr>
          <w:rFonts w:ascii="Times New Roman" w:hAnsi="Times New Roman"/>
          <w:bCs/>
          <w:color w:val="000000"/>
          <w:sz w:val="24"/>
        </w:rPr>
        <w:t xml:space="preserve">, </w:t>
      </w:r>
      <w:r w:rsidR="007D1A21">
        <w:rPr>
          <w:rFonts w:ascii="Times New Roman" w:hAnsi="Times New Roman"/>
          <w:bCs/>
          <w:color w:val="000000"/>
          <w:sz w:val="24"/>
        </w:rPr>
        <w:t>edited by</w:t>
      </w:r>
      <w:r w:rsidRPr="00CA41F7">
        <w:rPr>
          <w:rFonts w:ascii="Times New Roman" w:hAnsi="Times New Roman"/>
          <w:bCs/>
          <w:color w:val="000000"/>
          <w:sz w:val="24"/>
        </w:rPr>
        <w:t xml:space="preserve"> Edward Slingerland </w:t>
      </w:r>
      <w:r w:rsidR="00466D34" w:rsidRPr="00CA41F7">
        <w:rPr>
          <w:rFonts w:ascii="Times New Roman" w:hAnsi="Times New Roman"/>
          <w:bCs/>
          <w:color w:val="000000"/>
          <w:sz w:val="24"/>
        </w:rPr>
        <w:t xml:space="preserve">and Mark Collard </w:t>
      </w:r>
      <w:r w:rsidRPr="00CA41F7">
        <w:rPr>
          <w:rFonts w:ascii="Times New Roman" w:hAnsi="Times New Roman"/>
          <w:bCs/>
          <w:color w:val="000000"/>
          <w:sz w:val="24"/>
        </w:rPr>
        <w:t xml:space="preserve">(New York: Oxford University Press, </w:t>
      </w:r>
      <w:r w:rsidR="006255DD" w:rsidRPr="00CA41F7">
        <w:rPr>
          <w:rFonts w:ascii="Times New Roman" w:hAnsi="Times New Roman"/>
          <w:bCs/>
          <w:color w:val="000000"/>
          <w:sz w:val="24"/>
        </w:rPr>
        <w:t>2012</w:t>
      </w:r>
      <w:r w:rsidRPr="00CA41F7">
        <w:rPr>
          <w:rFonts w:ascii="Times New Roman" w:hAnsi="Times New Roman"/>
          <w:bCs/>
          <w:color w:val="000000"/>
          <w:sz w:val="24"/>
        </w:rPr>
        <w:t>)</w:t>
      </w:r>
      <w:r w:rsidR="006255DD" w:rsidRPr="00CA41F7">
        <w:rPr>
          <w:rFonts w:ascii="Times New Roman" w:hAnsi="Times New Roman"/>
          <w:bCs/>
          <w:color w:val="000000"/>
          <w:sz w:val="24"/>
        </w:rPr>
        <w:t>: 385-408.</w:t>
      </w:r>
    </w:p>
    <w:p w14:paraId="21313857" w14:textId="77777777" w:rsidR="006255DD" w:rsidRPr="00CA41F7" w:rsidRDefault="006255DD" w:rsidP="006255DD">
      <w:pPr>
        <w:ind w:left="1440" w:hanging="720"/>
        <w:rPr>
          <w:rFonts w:ascii="Times New Roman" w:hAnsi="Times New Roman"/>
          <w:bCs/>
          <w:sz w:val="24"/>
        </w:rPr>
      </w:pPr>
      <w:r w:rsidRPr="00CA41F7">
        <w:rPr>
          <w:rFonts w:ascii="Times New Roman" w:hAnsi="Times New Roman"/>
          <w:bCs/>
          <w:sz w:val="24"/>
        </w:rPr>
        <w:t>4</w:t>
      </w:r>
      <w:r w:rsidR="00D71C77">
        <w:rPr>
          <w:rFonts w:ascii="Times New Roman" w:hAnsi="Times New Roman"/>
          <w:bCs/>
          <w:sz w:val="24"/>
        </w:rPr>
        <w:t>8</w:t>
      </w:r>
      <w:r w:rsidRPr="00CA41F7">
        <w:rPr>
          <w:rFonts w:ascii="Times New Roman" w:hAnsi="Times New Roman"/>
          <w:bCs/>
          <w:sz w:val="24"/>
        </w:rPr>
        <w:t xml:space="preserve">. “The Adaptive Function of the Arts: Alternative Evolutionary Hypotheses,” in </w:t>
      </w:r>
      <w:r w:rsidR="005109C6">
        <w:rPr>
          <w:rFonts w:ascii="Times New Roman" w:hAnsi="Times New Roman"/>
          <w:bCs/>
          <w:i/>
          <w:sz w:val="24"/>
        </w:rPr>
        <w:t xml:space="preserve">Telling Stories / Geschichten Erzählen:  </w:t>
      </w:r>
      <w:r w:rsidRPr="00CA41F7">
        <w:rPr>
          <w:rFonts w:ascii="Times New Roman" w:hAnsi="Times New Roman"/>
          <w:bCs/>
          <w:i/>
          <w:sz w:val="24"/>
        </w:rPr>
        <w:t>Literature</w:t>
      </w:r>
      <w:r w:rsidR="002F273B">
        <w:rPr>
          <w:rFonts w:ascii="Times New Roman" w:hAnsi="Times New Roman"/>
          <w:bCs/>
          <w:i/>
          <w:sz w:val="24"/>
        </w:rPr>
        <w:t xml:space="preserve"> a</w:t>
      </w:r>
      <w:r w:rsidRPr="00CA41F7">
        <w:rPr>
          <w:rFonts w:ascii="Times New Roman" w:hAnsi="Times New Roman"/>
          <w:bCs/>
          <w:i/>
          <w:sz w:val="24"/>
        </w:rPr>
        <w:t>nd Evolution</w:t>
      </w:r>
      <w:r w:rsidR="005109C6">
        <w:rPr>
          <w:rFonts w:ascii="Times New Roman" w:hAnsi="Times New Roman"/>
          <w:bCs/>
          <w:i/>
          <w:sz w:val="24"/>
        </w:rPr>
        <w:t xml:space="preserve"> / Literatur und Evolution</w:t>
      </w:r>
      <w:r w:rsidRPr="00CA41F7">
        <w:rPr>
          <w:rFonts w:ascii="Times New Roman" w:hAnsi="Times New Roman"/>
          <w:bCs/>
          <w:sz w:val="24"/>
        </w:rPr>
        <w:t xml:space="preserve">, </w:t>
      </w:r>
      <w:r w:rsidR="007D1A21">
        <w:rPr>
          <w:rFonts w:ascii="Times New Roman" w:hAnsi="Times New Roman"/>
          <w:bCs/>
          <w:sz w:val="24"/>
        </w:rPr>
        <w:t>edited by</w:t>
      </w:r>
      <w:r w:rsidRPr="00CA41F7">
        <w:rPr>
          <w:rFonts w:ascii="Times New Roman" w:hAnsi="Times New Roman"/>
          <w:bCs/>
          <w:sz w:val="24"/>
        </w:rPr>
        <w:t xml:space="preserve"> Carsten Gansel </w:t>
      </w:r>
      <w:r w:rsidR="0023471A">
        <w:rPr>
          <w:rFonts w:ascii="Times New Roman" w:hAnsi="Times New Roman"/>
          <w:bCs/>
          <w:sz w:val="24"/>
        </w:rPr>
        <w:t xml:space="preserve">and Dirk Vanderbeke </w:t>
      </w:r>
      <w:r w:rsidRPr="00CA41F7">
        <w:rPr>
          <w:rFonts w:ascii="Times New Roman" w:hAnsi="Times New Roman"/>
          <w:bCs/>
          <w:sz w:val="24"/>
        </w:rPr>
        <w:t>(Berlin: De Gruyter, 2012): 50-63.</w:t>
      </w:r>
      <w:r w:rsidR="00BA7490">
        <w:rPr>
          <w:rFonts w:ascii="Times New Roman" w:hAnsi="Times New Roman"/>
          <w:bCs/>
          <w:sz w:val="24"/>
        </w:rPr>
        <w:t xml:space="preserve"> (Translated into Polish by </w:t>
      </w:r>
      <w:r w:rsidR="00BA7490" w:rsidRPr="00BA7490">
        <w:rPr>
          <w:rStyle w:val="hps"/>
          <w:sz w:val="24"/>
          <w:lang w:val="en"/>
        </w:rPr>
        <w:t>Paul</w:t>
      </w:r>
      <w:r w:rsidR="00BA7490" w:rsidRPr="00BA7490">
        <w:rPr>
          <w:rStyle w:val="shorttext"/>
          <w:sz w:val="24"/>
          <w:lang w:val="en"/>
        </w:rPr>
        <w:t xml:space="preserve"> </w:t>
      </w:r>
      <w:r w:rsidR="00BA7490" w:rsidRPr="00BA7490">
        <w:rPr>
          <w:rStyle w:val="hps"/>
          <w:sz w:val="24"/>
          <w:lang w:val="en"/>
        </w:rPr>
        <w:t>Zajadacz</w:t>
      </w:r>
      <w:r w:rsidR="00BA7490">
        <w:rPr>
          <w:rStyle w:val="hps"/>
          <w:sz w:val="24"/>
          <w:lang w:val="en"/>
        </w:rPr>
        <w:t>,</w:t>
      </w:r>
      <w:r w:rsidR="00BA7490">
        <w:rPr>
          <w:rFonts w:ascii="Times New Roman" w:hAnsi="Times New Roman"/>
          <w:bCs/>
          <w:sz w:val="24"/>
        </w:rPr>
        <w:t xml:space="preserve">  </w:t>
      </w:r>
      <w:r w:rsidR="00BA7490" w:rsidRPr="00BA7490">
        <w:rPr>
          <w:rFonts w:ascii="Times New Roman" w:hAnsi="Times New Roman"/>
          <w:bCs/>
          <w:i/>
          <w:sz w:val="24"/>
        </w:rPr>
        <w:t>Dialogi o Kulturze i Edukacji</w:t>
      </w:r>
      <w:r w:rsidR="00BA7490">
        <w:rPr>
          <w:rFonts w:ascii="Times New Roman" w:hAnsi="Times New Roman"/>
          <w:bCs/>
          <w:i/>
          <w:sz w:val="24"/>
        </w:rPr>
        <w:t>,</w:t>
      </w:r>
      <w:r w:rsidR="00BA7490" w:rsidRPr="00BA7490">
        <w:rPr>
          <w:rFonts w:ascii="Times New Roman" w:hAnsi="Times New Roman"/>
          <w:bCs/>
          <w:sz w:val="24"/>
        </w:rPr>
        <w:t xml:space="preserve"> issn 2300–360x</w:t>
      </w:r>
      <w:r w:rsidR="00BA7490">
        <w:rPr>
          <w:rFonts w:ascii="Times New Roman" w:hAnsi="Times New Roman"/>
          <w:bCs/>
          <w:sz w:val="24"/>
        </w:rPr>
        <w:t>,</w:t>
      </w:r>
      <w:r w:rsidR="00BA7490" w:rsidRPr="00BA7490">
        <w:rPr>
          <w:rFonts w:ascii="Times New Roman" w:hAnsi="Times New Roman"/>
          <w:bCs/>
          <w:sz w:val="24"/>
        </w:rPr>
        <w:t xml:space="preserve"> nr 1(1)/2012</w:t>
      </w:r>
      <w:r w:rsidR="00BA7490">
        <w:rPr>
          <w:rFonts w:ascii="Times New Roman" w:hAnsi="Times New Roman"/>
          <w:bCs/>
          <w:sz w:val="24"/>
        </w:rPr>
        <w:t>,</w:t>
      </w:r>
      <w:r w:rsidR="00BA7490" w:rsidRPr="00BA7490">
        <w:rPr>
          <w:rFonts w:ascii="Times New Roman" w:hAnsi="Times New Roman"/>
          <w:bCs/>
          <w:sz w:val="24"/>
        </w:rPr>
        <w:t xml:space="preserve"> 13–44</w:t>
      </w:r>
      <w:r w:rsidR="00BA7490">
        <w:rPr>
          <w:rFonts w:ascii="Times New Roman" w:hAnsi="Times New Roman"/>
          <w:bCs/>
          <w:sz w:val="24"/>
        </w:rPr>
        <w:t>.)</w:t>
      </w:r>
    </w:p>
    <w:p w14:paraId="784B1BAC" w14:textId="77777777" w:rsidR="006255DD" w:rsidRDefault="00D71C77" w:rsidP="006255DD">
      <w:pPr>
        <w:ind w:left="1440" w:hanging="720"/>
        <w:rPr>
          <w:rFonts w:ascii="Times New Roman" w:hAnsi="Times New Roman"/>
          <w:bCs/>
          <w:sz w:val="24"/>
        </w:rPr>
      </w:pPr>
      <w:r>
        <w:rPr>
          <w:rFonts w:ascii="Times New Roman" w:hAnsi="Times New Roman"/>
          <w:bCs/>
          <w:sz w:val="24"/>
        </w:rPr>
        <w:t>49</w:t>
      </w:r>
      <w:r w:rsidR="006255DD" w:rsidRPr="00CA41F7">
        <w:rPr>
          <w:rFonts w:ascii="Times New Roman" w:hAnsi="Times New Roman"/>
          <w:bCs/>
          <w:sz w:val="24"/>
        </w:rPr>
        <w:t xml:space="preserve">. “An Open Letter to Jonathan Kramnick,” </w:t>
      </w:r>
      <w:r w:rsidR="006255DD" w:rsidRPr="00CA41F7">
        <w:rPr>
          <w:rFonts w:ascii="Times New Roman" w:hAnsi="Times New Roman"/>
          <w:bCs/>
          <w:i/>
          <w:sz w:val="24"/>
        </w:rPr>
        <w:t>Critical</w:t>
      </w:r>
      <w:r w:rsidR="006255DD" w:rsidRPr="00D70F12">
        <w:rPr>
          <w:rFonts w:ascii="Times New Roman" w:hAnsi="Times New Roman"/>
          <w:bCs/>
          <w:i/>
          <w:sz w:val="24"/>
        </w:rPr>
        <w:t xml:space="preserve"> Inquiry</w:t>
      </w:r>
      <w:r w:rsidR="00FE3FA7">
        <w:rPr>
          <w:rFonts w:ascii="Times New Roman" w:hAnsi="Times New Roman"/>
          <w:bCs/>
          <w:i/>
          <w:sz w:val="24"/>
        </w:rPr>
        <w:t xml:space="preserve"> </w:t>
      </w:r>
      <w:r w:rsidR="00FE3FA7">
        <w:rPr>
          <w:rFonts w:ascii="Times New Roman" w:hAnsi="Times New Roman"/>
          <w:bCs/>
          <w:sz w:val="24"/>
        </w:rPr>
        <w:t>38</w:t>
      </w:r>
      <w:r w:rsidR="002C55B0">
        <w:rPr>
          <w:rFonts w:ascii="Times New Roman" w:hAnsi="Times New Roman"/>
          <w:bCs/>
          <w:sz w:val="24"/>
        </w:rPr>
        <w:t>.2</w:t>
      </w:r>
      <w:r w:rsidR="00FE3FA7">
        <w:rPr>
          <w:rFonts w:ascii="Times New Roman" w:hAnsi="Times New Roman"/>
          <w:bCs/>
          <w:sz w:val="24"/>
        </w:rPr>
        <w:t xml:space="preserve"> (2012): 405-10.</w:t>
      </w:r>
    </w:p>
    <w:p w14:paraId="74718CEB" w14:textId="77777777" w:rsidR="00095AB0" w:rsidRDefault="00D71C77" w:rsidP="00095AB0">
      <w:pPr>
        <w:ind w:left="1440" w:hanging="720"/>
        <w:rPr>
          <w:rFonts w:ascii="Times New Roman" w:hAnsi="Times New Roman"/>
          <w:bCs/>
          <w:sz w:val="24"/>
        </w:rPr>
      </w:pPr>
      <w:r>
        <w:rPr>
          <w:rFonts w:ascii="Times New Roman" w:hAnsi="Times New Roman"/>
          <w:bCs/>
          <w:sz w:val="24"/>
        </w:rPr>
        <w:t>50</w:t>
      </w:r>
      <w:r w:rsidR="00095AB0" w:rsidRPr="00D70F12">
        <w:rPr>
          <w:rFonts w:ascii="Times New Roman" w:hAnsi="Times New Roman"/>
          <w:bCs/>
          <w:sz w:val="24"/>
        </w:rPr>
        <w:t>. “</w:t>
      </w:r>
      <w:r w:rsidR="00514A0F">
        <w:rPr>
          <w:rFonts w:ascii="Times New Roman" w:hAnsi="Times New Roman"/>
          <w:bCs/>
          <w:sz w:val="24"/>
        </w:rPr>
        <w:t xml:space="preserve">The Extremes of Conflict in Literature: </w:t>
      </w:r>
      <w:r w:rsidR="00095AB0" w:rsidRPr="00D70F12">
        <w:rPr>
          <w:rFonts w:ascii="Times New Roman" w:hAnsi="Times New Roman"/>
          <w:bCs/>
          <w:sz w:val="24"/>
        </w:rPr>
        <w:t xml:space="preserve">Violence, Homicide, and War,” </w:t>
      </w:r>
      <w:r w:rsidR="007D1A21">
        <w:rPr>
          <w:rFonts w:ascii="Times New Roman" w:hAnsi="Times New Roman"/>
          <w:bCs/>
          <w:sz w:val="24"/>
        </w:rPr>
        <w:t xml:space="preserve">in </w:t>
      </w:r>
      <w:r w:rsidR="00095AB0" w:rsidRPr="00D70F12">
        <w:rPr>
          <w:rFonts w:ascii="Times New Roman" w:hAnsi="Times New Roman"/>
          <w:bCs/>
          <w:i/>
          <w:sz w:val="24"/>
        </w:rPr>
        <w:t>The Oxford Handbook of Violence, Homicide, and War</w:t>
      </w:r>
      <w:r w:rsidR="00095AB0" w:rsidRPr="00D70F12">
        <w:rPr>
          <w:rFonts w:ascii="Times New Roman" w:hAnsi="Times New Roman"/>
          <w:bCs/>
          <w:sz w:val="24"/>
        </w:rPr>
        <w:t xml:space="preserve">, </w:t>
      </w:r>
      <w:r w:rsidR="007D1A21">
        <w:rPr>
          <w:rFonts w:ascii="Times New Roman" w:hAnsi="Times New Roman"/>
          <w:bCs/>
          <w:sz w:val="24"/>
        </w:rPr>
        <w:t>edited by</w:t>
      </w:r>
      <w:r w:rsidR="00095AB0" w:rsidRPr="00D70F12">
        <w:rPr>
          <w:rFonts w:ascii="Times New Roman" w:hAnsi="Times New Roman"/>
          <w:bCs/>
          <w:sz w:val="24"/>
        </w:rPr>
        <w:t xml:space="preserve"> Todd Shackelford </w:t>
      </w:r>
      <w:r w:rsidR="00F114B2">
        <w:rPr>
          <w:rFonts w:ascii="Times New Roman" w:hAnsi="Times New Roman"/>
          <w:bCs/>
          <w:sz w:val="24"/>
        </w:rPr>
        <w:t xml:space="preserve">and Viviana A. Weekes-Shackelford </w:t>
      </w:r>
      <w:r w:rsidR="00095AB0" w:rsidRPr="00D70F12">
        <w:rPr>
          <w:rFonts w:ascii="Times New Roman" w:hAnsi="Times New Roman"/>
          <w:bCs/>
          <w:sz w:val="24"/>
        </w:rPr>
        <w:t xml:space="preserve">(New York: Oxford University Press, </w:t>
      </w:r>
      <w:r w:rsidR="00DF6AAA">
        <w:rPr>
          <w:rFonts w:ascii="Times New Roman" w:hAnsi="Times New Roman"/>
          <w:bCs/>
          <w:sz w:val="24"/>
        </w:rPr>
        <w:t>2012</w:t>
      </w:r>
      <w:r w:rsidR="00095AB0" w:rsidRPr="00D70F12">
        <w:rPr>
          <w:rFonts w:ascii="Times New Roman" w:hAnsi="Times New Roman"/>
          <w:bCs/>
          <w:sz w:val="24"/>
        </w:rPr>
        <w:t>)</w:t>
      </w:r>
      <w:r w:rsidR="00DF6AAA">
        <w:rPr>
          <w:rFonts w:ascii="Times New Roman" w:hAnsi="Times New Roman"/>
          <w:bCs/>
          <w:sz w:val="24"/>
        </w:rPr>
        <w:t>: 413-34.</w:t>
      </w:r>
    </w:p>
    <w:p w14:paraId="433801E4" w14:textId="77777777" w:rsidR="00046E73" w:rsidRDefault="00DF6AAA" w:rsidP="00707C1C">
      <w:pPr>
        <w:ind w:left="1440" w:hanging="720"/>
        <w:rPr>
          <w:rFonts w:ascii="Times New Roman" w:hAnsi="Times New Roman"/>
          <w:bCs/>
          <w:sz w:val="24"/>
        </w:rPr>
      </w:pPr>
      <w:r>
        <w:rPr>
          <w:rFonts w:ascii="Times New Roman" w:hAnsi="Times New Roman"/>
          <w:bCs/>
          <w:sz w:val="24"/>
        </w:rPr>
        <w:t>5</w:t>
      </w:r>
      <w:r w:rsidR="00D71C77">
        <w:rPr>
          <w:rFonts w:ascii="Times New Roman" w:hAnsi="Times New Roman"/>
          <w:bCs/>
          <w:sz w:val="24"/>
        </w:rPr>
        <w:t>1</w:t>
      </w:r>
      <w:r w:rsidR="009D78AA">
        <w:rPr>
          <w:rFonts w:ascii="Times New Roman" w:hAnsi="Times New Roman"/>
          <w:bCs/>
          <w:sz w:val="24"/>
        </w:rPr>
        <w:t xml:space="preserve">. “The Truth about Fiction: </w:t>
      </w:r>
      <w:r w:rsidR="00BC1F3D">
        <w:rPr>
          <w:rFonts w:ascii="Times New Roman" w:hAnsi="Times New Roman"/>
          <w:bCs/>
          <w:sz w:val="24"/>
        </w:rPr>
        <w:t>Biological Reality</w:t>
      </w:r>
      <w:r w:rsidR="009D78AA">
        <w:rPr>
          <w:rFonts w:ascii="Times New Roman" w:hAnsi="Times New Roman"/>
          <w:bCs/>
          <w:sz w:val="24"/>
        </w:rPr>
        <w:t xml:space="preserve"> and Imaginary Lives,”</w:t>
      </w:r>
      <w:r w:rsidR="00414001">
        <w:rPr>
          <w:rFonts w:ascii="Times New Roman" w:hAnsi="Times New Roman"/>
          <w:bCs/>
          <w:sz w:val="24"/>
        </w:rPr>
        <w:t xml:space="preserve"> </w:t>
      </w:r>
      <w:r w:rsidR="006255DD">
        <w:rPr>
          <w:rFonts w:ascii="Times New Roman" w:hAnsi="Times New Roman"/>
          <w:bCs/>
          <w:i/>
          <w:sz w:val="24"/>
        </w:rPr>
        <w:t>Style</w:t>
      </w:r>
      <w:r w:rsidR="006255DD">
        <w:rPr>
          <w:rFonts w:ascii="Times New Roman" w:hAnsi="Times New Roman"/>
          <w:bCs/>
          <w:sz w:val="24"/>
        </w:rPr>
        <w:t xml:space="preserve"> </w:t>
      </w:r>
      <w:r w:rsidR="00E345F2">
        <w:rPr>
          <w:rFonts w:ascii="Times New Roman" w:hAnsi="Times New Roman"/>
          <w:bCs/>
          <w:sz w:val="24"/>
        </w:rPr>
        <w:t>46.2 (2012): 129-60.</w:t>
      </w:r>
      <w:r w:rsidR="00046E73">
        <w:rPr>
          <w:rFonts w:ascii="Times New Roman" w:hAnsi="Times New Roman"/>
          <w:bCs/>
          <w:sz w:val="24"/>
        </w:rPr>
        <w:t xml:space="preserve"> (Translated into French and reprinted in Épistémocritique: Littérature et Savoirs 11 (2012): </w:t>
      </w:r>
      <w:r w:rsidR="00046E73" w:rsidRPr="00F0228F">
        <w:rPr>
          <w:rFonts w:ascii="Times New Roman" w:hAnsi="Times New Roman"/>
          <w:bCs/>
          <w:sz w:val="24"/>
        </w:rPr>
        <w:t>http://www.epistemocritique.org/spip.php?auteur113&amp;lang=fr</w:t>
      </w:r>
      <w:r w:rsidR="00046E73">
        <w:rPr>
          <w:rFonts w:ascii="Times New Roman" w:hAnsi="Times New Roman"/>
          <w:bCs/>
          <w:sz w:val="24"/>
        </w:rPr>
        <w:t xml:space="preserve"> </w:t>
      </w:r>
    </w:p>
    <w:p w14:paraId="56AD5EAB" w14:textId="77777777" w:rsidR="00606E37" w:rsidRDefault="00D71C77" w:rsidP="00606E37">
      <w:pPr>
        <w:ind w:left="1440" w:hanging="720"/>
        <w:rPr>
          <w:rFonts w:ascii="Times New Roman" w:hAnsi="Times New Roman"/>
          <w:bCs/>
          <w:sz w:val="24"/>
        </w:rPr>
      </w:pPr>
      <w:r>
        <w:rPr>
          <w:rFonts w:ascii="Times New Roman" w:hAnsi="Times New Roman"/>
          <w:bCs/>
          <w:sz w:val="24"/>
        </w:rPr>
        <w:t>52</w:t>
      </w:r>
      <w:r w:rsidR="00606E37">
        <w:rPr>
          <w:rFonts w:ascii="Times New Roman" w:hAnsi="Times New Roman"/>
          <w:bCs/>
          <w:sz w:val="24"/>
        </w:rPr>
        <w:t xml:space="preserve">. </w:t>
      </w:r>
      <w:r w:rsidR="003A7DBD">
        <w:rPr>
          <w:rFonts w:ascii="Times New Roman" w:hAnsi="Times New Roman"/>
          <w:bCs/>
          <w:sz w:val="24"/>
        </w:rPr>
        <w:t>“</w:t>
      </w:r>
      <w:r w:rsidR="00606E37" w:rsidRPr="0053629F">
        <w:rPr>
          <w:rFonts w:ascii="Times New Roman" w:hAnsi="Times New Roman"/>
          <w:bCs/>
          <w:sz w:val="24"/>
        </w:rPr>
        <w:t xml:space="preserve">Meaning and Effect in Fiction: A Model of Interpretation Illustrated with a Reading of </w:t>
      </w:r>
      <w:r w:rsidR="003A7DBD">
        <w:rPr>
          <w:rFonts w:ascii="Times New Roman" w:hAnsi="Times New Roman"/>
          <w:bCs/>
          <w:sz w:val="24"/>
        </w:rPr>
        <w:t>‘</w:t>
      </w:r>
      <w:r w:rsidR="00606E37">
        <w:rPr>
          <w:rFonts w:ascii="Times New Roman" w:hAnsi="Times New Roman"/>
          <w:bCs/>
          <w:sz w:val="24"/>
        </w:rPr>
        <w:t>Occurrence</w:t>
      </w:r>
      <w:r w:rsidR="00606E37" w:rsidRPr="0053629F">
        <w:rPr>
          <w:rFonts w:ascii="Times New Roman" w:hAnsi="Times New Roman"/>
          <w:bCs/>
          <w:sz w:val="24"/>
        </w:rPr>
        <w:t xml:space="preserve"> at Owl Creek Bridge</w:t>
      </w:r>
      <w:r w:rsidR="00606E37">
        <w:rPr>
          <w:rFonts w:ascii="Times New Roman" w:hAnsi="Times New Roman"/>
          <w:bCs/>
          <w:sz w:val="24"/>
        </w:rPr>
        <w:t>,</w:t>
      </w:r>
      <w:r w:rsidR="003A7DBD">
        <w:rPr>
          <w:rFonts w:ascii="Times New Roman" w:hAnsi="Times New Roman"/>
          <w:bCs/>
          <w:sz w:val="24"/>
        </w:rPr>
        <w:t>’</w:t>
      </w:r>
      <w:r w:rsidR="00606E37" w:rsidRPr="0053629F">
        <w:rPr>
          <w:rFonts w:ascii="Times New Roman" w:hAnsi="Times New Roman"/>
          <w:bCs/>
          <w:sz w:val="24"/>
        </w:rPr>
        <w:t>”</w:t>
      </w:r>
      <w:r w:rsidR="00606E37">
        <w:rPr>
          <w:rFonts w:ascii="Times New Roman" w:hAnsi="Times New Roman"/>
          <w:bCs/>
          <w:sz w:val="24"/>
        </w:rPr>
        <w:t xml:space="preserve"> </w:t>
      </w:r>
      <w:r w:rsidR="00606E37">
        <w:rPr>
          <w:rFonts w:ascii="Times New Roman" w:hAnsi="Times New Roman"/>
          <w:bCs/>
          <w:i/>
          <w:sz w:val="24"/>
        </w:rPr>
        <w:t xml:space="preserve">Style </w:t>
      </w:r>
      <w:r w:rsidR="00606E37">
        <w:rPr>
          <w:rFonts w:ascii="Times New Roman" w:hAnsi="Times New Roman"/>
          <w:bCs/>
          <w:sz w:val="24"/>
        </w:rPr>
        <w:t>46.3 (2012): 297-316.</w:t>
      </w:r>
    </w:p>
    <w:p w14:paraId="5415B3F7" w14:textId="77777777" w:rsidR="006255DD" w:rsidRDefault="00D71C77" w:rsidP="006255DD">
      <w:pPr>
        <w:ind w:left="1440" w:hanging="720"/>
        <w:rPr>
          <w:rFonts w:ascii="Times New Roman" w:hAnsi="Times New Roman"/>
          <w:bCs/>
          <w:sz w:val="24"/>
          <w:lang w:val="en-GB"/>
        </w:rPr>
      </w:pPr>
      <w:r>
        <w:rPr>
          <w:rFonts w:ascii="Times New Roman" w:hAnsi="Times New Roman"/>
          <w:bCs/>
          <w:sz w:val="24"/>
        </w:rPr>
        <w:t>53</w:t>
      </w:r>
      <w:r w:rsidR="006255DD">
        <w:rPr>
          <w:rFonts w:ascii="Times New Roman" w:hAnsi="Times New Roman"/>
          <w:bCs/>
          <w:sz w:val="24"/>
        </w:rPr>
        <w:t>. “</w:t>
      </w:r>
      <w:r w:rsidR="006255DD" w:rsidRPr="006255DD">
        <w:rPr>
          <w:rFonts w:ascii="Times New Roman" w:hAnsi="Times New Roman"/>
          <w:bCs/>
          <w:sz w:val="24"/>
          <w:lang w:val="en-GB"/>
        </w:rPr>
        <w:t>Graphing Jane Austen: Agonistic Structure in British Novels of the Nineteenth Century</w:t>
      </w:r>
      <w:r w:rsidR="006255DD">
        <w:rPr>
          <w:rFonts w:ascii="Times New Roman" w:hAnsi="Times New Roman"/>
          <w:bCs/>
          <w:sz w:val="24"/>
          <w:lang w:val="en-GB"/>
        </w:rPr>
        <w:t xml:space="preserve">,” </w:t>
      </w:r>
      <w:r w:rsidR="00591740" w:rsidRPr="00CA41F7">
        <w:rPr>
          <w:rFonts w:ascii="Times New Roman" w:hAnsi="Times New Roman"/>
          <w:bCs/>
          <w:color w:val="000000"/>
          <w:sz w:val="24"/>
        </w:rPr>
        <w:t xml:space="preserve">by Joseph Carroll, Jonathan Gottschall, John Johnson, and Daniel Kruger, in </w:t>
      </w:r>
      <w:r w:rsidR="006255DD">
        <w:rPr>
          <w:rFonts w:ascii="Times New Roman" w:hAnsi="Times New Roman"/>
          <w:bCs/>
          <w:i/>
          <w:sz w:val="24"/>
          <w:lang w:val="en-GB"/>
        </w:rPr>
        <w:t>Scientific Study of Literature</w:t>
      </w:r>
      <w:r w:rsidR="006255DD">
        <w:rPr>
          <w:rFonts w:ascii="Times New Roman" w:hAnsi="Times New Roman"/>
          <w:bCs/>
          <w:sz w:val="24"/>
          <w:lang w:val="en-GB"/>
        </w:rPr>
        <w:t xml:space="preserve"> </w:t>
      </w:r>
      <w:r w:rsidR="00B32C7E" w:rsidRPr="00B32C7E">
        <w:rPr>
          <w:rFonts w:ascii="Times New Roman" w:hAnsi="Times New Roman"/>
          <w:bCs/>
          <w:sz w:val="24"/>
        </w:rPr>
        <w:t>2</w:t>
      </w:r>
      <w:r w:rsidR="00C22CC9">
        <w:rPr>
          <w:rFonts w:ascii="Times New Roman" w:hAnsi="Times New Roman"/>
          <w:bCs/>
          <w:sz w:val="24"/>
        </w:rPr>
        <w:t>.1</w:t>
      </w:r>
      <w:r w:rsidR="00B32C7E" w:rsidRPr="00B32C7E">
        <w:rPr>
          <w:rFonts w:ascii="Times New Roman" w:hAnsi="Times New Roman"/>
          <w:bCs/>
          <w:sz w:val="24"/>
        </w:rPr>
        <w:t xml:space="preserve"> (2012)</w:t>
      </w:r>
      <w:r w:rsidR="00B32C7E">
        <w:rPr>
          <w:rFonts w:ascii="Times New Roman" w:hAnsi="Times New Roman"/>
          <w:bCs/>
          <w:sz w:val="24"/>
        </w:rPr>
        <w:t>:</w:t>
      </w:r>
      <w:r w:rsidR="00B32C7E" w:rsidRPr="00B32C7E">
        <w:rPr>
          <w:rFonts w:ascii="Times New Roman" w:hAnsi="Times New Roman"/>
          <w:bCs/>
          <w:sz w:val="24"/>
        </w:rPr>
        <w:t xml:space="preserve"> 1–24</w:t>
      </w:r>
      <w:r w:rsidR="00B32C7E">
        <w:rPr>
          <w:rFonts w:ascii="Times New Roman" w:hAnsi="Times New Roman"/>
          <w:bCs/>
          <w:sz w:val="24"/>
        </w:rPr>
        <w:t>.</w:t>
      </w:r>
    </w:p>
    <w:p w14:paraId="5FA5EF82" w14:textId="77777777" w:rsidR="00DF6AAA" w:rsidRDefault="00D71C77" w:rsidP="00DF6AAA">
      <w:pPr>
        <w:ind w:left="1440" w:hanging="720"/>
        <w:rPr>
          <w:rFonts w:ascii="Times New Roman" w:hAnsi="Times New Roman"/>
          <w:bCs/>
          <w:sz w:val="24"/>
        </w:rPr>
      </w:pPr>
      <w:r>
        <w:rPr>
          <w:rFonts w:ascii="Times New Roman" w:hAnsi="Times New Roman"/>
          <w:bCs/>
          <w:sz w:val="24"/>
        </w:rPr>
        <w:t>54</w:t>
      </w:r>
      <w:r w:rsidR="00DF6AAA">
        <w:rPr>
          <w:rFonts w:ascii="Times New Roman" w:hAnsi="Times New Roman"/>
          <w:bCs/>
          <w:sz w:val="24"/>
        </w:rPr>
        <w:t xml:space="preserve">. “An Evolutionary </w:t>
      </w:r>
      <w:r w:rsidR="00913B1C">
        <w:rPr>
          <w:rFonts w:ascii="Times New Roman" w:hAnsi="Times New Roman"/>
          <w:bCs/>
          <w:sz w:val="24"/>
        </w:rPr>
        <w:t>Approach to Shakespeare’s</w:t>
      </w:r>
      <w:r w:rsidR="00DF6AAA">
        <w:rPr>
          <w:rFonts w:ascii="Times New Roman" w:hAnsi="Times New Roman"/>
          <w:bCs/>
          <w:sz w:val="24"/>
        </w:rPr>
        <w:t xml:space="preserve"> </w:t>
      </w:r>
      <w:r w:rsidR="00DF6AAA">
        <w:rPr>
          <w:rFonts w:ascii="Times New Roman" w:hAnsi="Times New Roman"/>
          <w:bCs/>
          <w:i/>
          <w:sz w:val="24"/>
        </w:rPr>
        <w:t>King Lear</w:t>
      </w:r>
      <w:r w:rsidR="00DF6AAA">
        <w:rPr>
          <w:rFonts w:ascii="Times New Roman" w:hAnsi="Times New Roman"/>
          <w:bCs/>
          <w:sz w:val="24"/>
        </w:rPr>
        <w:t xml:space="preserve">,” in </w:t>
      </w:r>
      <w:r w:rsidR="00DF6AAA">
        <w:rPr>
          <w:rFonts w:ascii="Times New Roman" w:hAnsi="Times New Roman"/>
          <w:bCs/>
          <w:i/>
          <w:sz w:val="24"/>
        </w:rPr>
        <w:t>Critical Insights: Family</w:t>
      </w:r>
      <w:r w:rsidR="00DF6AAA">
        <w:rPr>
          <w:rFonts w:ascii="Times New Roman" w:hAnsi="Times New Roman"/>
          <w:bCs/>
          <w:sz w:val="24"/>
        </w:rPr>
        <w:t>, ed</w:t>
      </w:r>
      <w:r w:rsidR="007D1A21">
        <w:rPr>
          <w:rFonts w:ascii="Times New Roman" w:hAnsi="Times New Roman"/>
          <w:bCs/>
          <w:sz w:val="24"/>
        </w:rPr>
        <w:t>ited by</w:t>
      </w:r>
      <w:r w:rsidR="00DF6AAA">
        <w:rPr>
          <w:rFonts w:ascii="Times New Roman" w:hAnsi="Times New Roman"/>
          <w:bCs/>
          <w:sz w:val="24"/>
        </w:rPr>
        <w:t xml:space="preserve"> John Knapp (Ipswich, MA: EBSCO</w:t>
      </w:r>
      <w:r w:rsidR="00FB066E">
        <w:rPr>
          <w:rFonts w:ascii="Times New Roman" w:hAnsi="Times New Roman"/>
          <w:bCs/>
          <w:sz w:val="24"/>
        </w:rPr>
        <w:t>, 201</w:t>
      </w:r>
      <w:r w:rsidR="00335E1E">
        <w:rPr>
          <w:rFonts w:ascii="Times New Roman" w:hAnsi="Times New Roman"/>
          <w:bCs/>
          <w:sz w:val="24"/>
        </w:rPr>
        <w:t>3</w:t>
      </w:r>
      <w:r w:rsidR="003A7DBD">
        <w:rPr>
          <w:rFonts w:ascii="Times New Roman" w:hAnsi="Times New Roman"/>
          <w:bCs/>
          <w:sz w:val="24"/>
        </w:rPr>
        <w:t>): 83-103.</w:t>
      </w:r>
    </w:p>
    <w:p w14:paraId="7BE233D3" w14:textId="77777777" w:rsidR="00597028" w:rsidRPr="00F047E5" w:rsidRDefault="00B32C7E" w:rsidP="00597028">
      <w:pPr>
        <w:ind w:left="1440" w:hanging="720"/>
        <w:rPr>
          <w:rFonts w:ascii="Times New Roman" w:hAnsi="Times New Roman"/>
          <w:bCs/>
          <w:sz w:val="24"/>
          <w:lang w:val="en-GB"/>
        </w:rPr>
      </w:pPr>
      <w:r>
        <w:rPr>
          <w:rFonts w:ascii="Times New Roman" w:hAnsi="Times New Roman"/>
          <w:bCs/>
          <w:sz w:val="24"/>
          <w:lang w:val="en-GB"/>
        </w:rPr>
        <w:t>5</w:t>
      </w:r>
      <w:r w:rsidR="00D71C77">
        <w:rPr>
          <w:rFonts w:ascii="Times New Roman" w:hAnsi="Times New Roman"/>
          <w:bCs/>
          <w:sz w:val="24"/>
          <w:lang w:val="en-GB"/>
        </w:rPr>
        <w:t>5</w:t>
      </w:r>
      <w:r w:rsidR="00597028">
        <w:rPr>
          <w:rFonts w:ascii="Times New Roman" w:hAnsi="Times New Roman"/>
          <w:bCs/>
          <w:sz w:val="24"/>
          <w:lang w:val="en-GB"/>
        </w:rPr>
        <w:t>. “</w:t>
      </w:r>
      <w:r w:rsidR="00597028" w:rsidRPr="00597028">
        <w:rPr>
          <w:rFonts w:ascii="Times New Roman" w:hAnsi="Times New Roman"/>
          <w:bCs/>
          <w:sz w:val="24"/>
          <w:lang w:val="en-GB"/>
        </w:rPr>
        <w:t xml:space="preserve">Correcting for </w:t>
      </w:r>
      <w:r w:rsidR="00597028" w:rsidRPr="00597028">
        <w:rPr>
          <w:rFonts w:ascii="Times New Roman" w:hAnsi="Times New Roman"/>
          <w:bCs/>
          <w:i/>
          <w:sz w:val="24"/>
          <w:lang w:val="en-GB"/>
        </w:rPr>
        <w:t>The Corrections</w:t>
      </w:r>
      <w:r w:rsidR="00597028" w:rsidRPr="00597028">
        <w:rPr>
          <w:rFonts w:ascii="Times New Roman" w:hAnsi="Times New Roman"/>
          <w:bCs/>
          <w:sz w:val="24"/>
          <w:lang w:val="en-GB"/>
        </w:rPr>
        <w:t>:</w:t>
      </w:r>
      <w:r w:rsidR="00597028">
        <w:rPr>
          <w:rFonts w:ascii="Times New Roman" w:hAnsi="Times New Roman"/>
          <w:bCs/>
          <w:sz w:val="24"/>
          <w:lang w:val="en-GB"/>
        </w:rPr>
        <w:t xml:space="preserve"> </w:t>
      </w:r>
      <w:r w:rsidR="00597028" w:rsidRPr="00597028">
        <w:rPr>
          <w:rFonts w:ascii="Times New Roman" w:hAnsi="Times New Roman"/>
          <w:bCs/>
          <w:sz w:val="24"/>
          <w:lang w:val="en-GB"/>
        </w:rPr>
        <w:t>A Darwinian Critique of a Foucauldian Novel</w:t>
      </w:r>
      <w:r w:rsidR="00597028">
        <w:rPr>
          <w:rFonts w:ascii="Times New Roman" w:hAnsi="Times New Roman"/>
          <w:bCs/>
          <w:sz w:val="24"/>
          <w:lang w:val="en-GB"/>
        </w:rPr>
        <w:t xml:space="preserve">,” </w:t>
      </w:r>
      <w:r w:rsidR="00597028">
        <w:rPr>
          <w:rFonts w:ascii="Times New Roman" w:hAnsi="Times New Roman"/>
          <w:bCs/>
          <w:i/>
          <w:sz w:val="24"/>
          <w:lang w:val="en-GB"/>
        </w:rPr>
        <w:t>Style</w:t>
      </w:r>
      <w:r w:rsidR="00F047E5">
        <w:rPr>
          <w:rFonts w:ascii="Times New Roman" w:hAnsi="Times New Roman"/>
          <w:bCs/>
          <w:i/>
          <w:sz w:val="24"/>
          <w:lang w:val="en-GB"/>
        </w:rPr>
        <w:t xml:space="preserve"> </w:t>
      </w:r>
      <w:r w:rsidR="00F047E5">
        <w:rPr>
          <w:rFonts w:ascii="Times New Roman" w:hAnsi="Times New Roman"/>
          <w:bCs/>
          <w:sz w:val="24"/>
          <w:lang w:val="en-GB"/>
        </w:rPr>
        <w:t>47</w:t>
      </w:r>
      <w:r w:rsidR="009D26ED">
        <w:rPr>
          <w:rFonts w:ascii="Times New Roman" w:hAnsi="Times New Roman"/>
          <w:bCs/>
          <w:sz w:val="24"/>
          <w:lang w:val="en-GB"/>
        </w:rPr>
        <w:t>.1</w:t>
      </w:r>
      <w:r w:rsidR="00F047E5">
        <w:rPr>
          <w:rFonts w:ascii="Times New Roman" w:hAnsi="Times New Roman"/>
          <w:bCs/>
          <w:sz w:val="24"/>
          <w:lang w:val="en-GB"/>
        </w:rPr>
        <w:t xml:space="preserve"> (2013): 87-118.</w:t>
      </w:r>
    </w:p>
    <w:p w14:paraId="2FEB318B" w14:textId="77777777" w:rsidR="00163051" w:rsidRPr="00163051" w:rsidRDefault="003357C9" w:rsidP="00597028">
      <w:pPr>
        <w:ind w:left="1440" w:hanging="720"/>
        <w:rPr>
          <w:rFonts w:ascii="Times New Roman" w:hAnsi="Times New Roman"/>
          <w:bCs/>
          <w:sz w:val="24"/>
          <w:lang w:val="en-GB"/>
        </w:rPr>
      </w:pPr>
      <w:r>
        <w:rPr>
          <w:rFonts w:ascii="Times New Roman" w:hAnsi="Times New Roman"/>
          <w:bCs/>
          <w:sz w:val="24"/>
          <w:lang w:val="en-GB"/>
        </w:rPr>
        <w:t>5</w:t>
      </w:r>
      <w:r w:rsidR="00D71C77">
        <w:rPr>
          <w:rFonts w:ascii="Times New Roman" w:hAnsi="Times New Roman"/>
          <w:bCs/>
          <w:sz w:val="24"/>
          <w:lang w:val="en-GB"/>
        </w:rPr>
        <w:t>6</w:t>
      </w:r>
      <w:r>
        <w:rPr>
          <w:rFonts w:ascii="Times New Roman" w:hAnsi="Times New Roman"/>
          <w:bCs/>
          <w:sz w:val="24"/>
          <w:lang w:val="en-GB"/>
        </w:rPr>
        <w:t xml:space="preserve">. “A Rationale for Evolutionary Studies of Literature,” </w:t>
      </w:r>
      <w:r>
        <w:rPr>
          <w:rFonts w:ascii="Times New Roman" w:hAnsi="Times New Roman"/>
          <w:bCs/>
          <w:i/>
          <w:sz w:val="24"/>
          <w:lang w:val="en-GB"/>
        </w:rPr>
        <w:t>Scientific Study of Literature</w:t>
      </w:r>
      <w:r w:rsidR="00163051">
        <w:rPr>
          <w:rFonts w:ascii="Times New Roman" w:hAnsi="Times New Roman"/>
          <w:bCs/>
          <w:i/>
          <w:sz w:val="24"/>
          <w:lang w:val="en-GB"/>
        </w:rPr>
        <w:t xml:space="preserve"> </w:t>
      </w:r>
      <w:r w:rsidR="00163051">
        <w:rPr>
          <w:rFonts w:ascii="Times New Roman" w:hAnsi="Times New Roman"/>
          <w:bCs/>
          <w:sz w:val="24"/>
          <w:lang w:val="en-GB"/>
        </w:rPr>
        <w:t>3.1 (2013): 8-15.</w:t>
      </w:r>
      <w:r>
        <w:rPr>
          <w:rFonts w:ascii="Times New Roman" w:hAnsi="Times New Roman"/>
          <w:bCs/>
          <w:i/>
          <w:sz w:val="24"/>
          <w:lang w:val="en-GB"/>
        </w:rPr>
        <w:t xml:space="preserve"> </w:t>
      </w:r>
    </w:p>
    <w:p w14:paraId="6CD88021" w14:textId="77777777" w:rsidR="00381EB6" w:rsidRDefault="00D71C77" w:rsidP="00381EB6">
      <w:pPr>
        <w:ind w:left="1440" w:hanging="720"/>
        <w:rPr>
          <w:rFonts w:ascii="Times New Roman" w:hAnsi="Times New Roman"/>
          <w:bCs/>
          <w:sz w:val="24"/>
          <w:lang w:val="en-GB"/>
        </w:rPr>
      </w:pPr>
      <w:r>
        <w:rPr>
          <w:rFonts w:ascii="Times New Roman" w:hAnsi="Times New Roman"/>
          <w:bCs/>
          <w:sz w:val="24"/>
          <w:lang w:val="en-GB"/>
        </w:rPr>
        <w:t>57</w:t>
      </w:r>
      <w:r w:rsidR="00381EB6">
        <w:rPr>
          <w:rFonts w:ascii="Times New Roman" w:hAnsi="Times New Roman"/>
          <w:bCs/>
          <w:sz w:val="24"/>
          <w:lang w:val="en-GB"/>
        </w:rPr>
        <w:t xml:space="preserve">. “Teaching Literary Darwinism,” </w:t>
      </w:r>
      <w:r w:rsidR="008D631C">
        <w:rPr>
          <w:rFonts w:ascii="Times New Roman" w:hAnsi="Times New Roman"/>
          <w:bCs/>
          <w:i/>
          <w:sz w:val="24"/>
          <w:lang w:val="en-GB"/>
        </w:rPr>
        <w:t xml:space="preserve">Style </w:t>
      </w:r>
      <w:r w:rsidR="008D631C">
        <w:rPr>
          <w:rFonts w:ascii="Times New Roman" w:hAnsi="Times New Roman"/>
          <w:bCs/>
          <w:sz w:val="24"/>
          <w:lang w:val="en-GB"/>
        </w:rPr>
        <w:t>47.2 (2013): 206-38</w:t>
      </w:r>
      <w:r w:rsidR="00381EB6">
        <w:rPr>
          <w:rFonts w:ascii="Times New Roman" w:hAnsi="Times New Roman"/>
          <w:bCs/>
          <w:sz w:val="24"/>
          <w:lang w:val="en-GB"/>
        </w:rPr>
        <w:t>.</w:t>
      </w:r>
    </w:p>
    <w:p w14:paraId="48B85BA3" w14:textId="77777777" w:rsidR="007D1A21" w:rsidRDefault="00D71C77" w:rsidP="00597028">
      <w:pPr>
        <w:ind w:left="1440" w:hanging="720"/>
        <w:rPr>
          <w:rFonts w:ascii="Times New Roman" w:hAnsi="Times New Roman"/>
          <w:bCs/>
          <w:sz w:val="24"/>
          <w:lang w:val="en-GB"/>
        </w:rPr>
      </w:pPr>
      <w:r>
        <w:rPr>
          <w:rFonts w:ascii="Times New Roman" w:hAnsi="Times New Roman"/>
          <w:bCs/>
          <w:sz w:val="24"/>
          <w:lang w:val="en-GB"/>
        </w:rPr>
        <w:t>58</w:t>
      </w:r>
      <w:r w:rsidR="007D1A21">
        <w:rPr>
          <w:rFonts w:ascii="Times New Roman" w:hAnsi="Times New Roman"/>
          <w:bCs/>
          <w:sz w:val="24"/>
          <w:lang w:val="en-GB"/>
        </w:rPr>
        <w:t xml:space="preserve">. “Violence in Literature: An Evolutionary Perspective,” in </w:t>
      </w:r>
      <w:r w:rsidR="007D1A21" w:rsidRPr="007D1A21">
        <w:rPr>
          <w:rFonts w:ascii="Times New Roman" w:hAnsi="Times New Roman"/>
          <w:bCs/>
          <w:i/>
          <w:sz w:val="24"/>
          <w:lang w:val="en-GB"/>
        </w:rPr>
        <w:t>Evolution of Violence</w:t>
      </w:r>
      <w:r w:rsidR="007D1A21">
        <w:rPr>
          <w:rFonts w:ascii="Times New Roman" w:hAnsi="Times New Roman"/>
          <w:bCs/>
          <w:i/>
          <w:sz w:val="24"/>
          <w:lang w:val="en-GB"/>
        </w:rPr>
        <w:t xml:space="preserve">, </w:t>
      </w:r>
      <w:r w:rsidR="007D1A21">
        <w:rPr>
          <w:rFonts w:ascii="Times New Roman" w:hAnsi="Times New Roman"/>
          <w:bCs/>
          <w:sz w:val="24"/>
          <w:lang w:val="en-GB"/>
        </w:rPr>
        <w:t xml:space="preserve">edited by </w:t>
      </w:r>
      <w:r w:rsidR="007D1A21" w:rsidRPr="007D1A21">
        <w:rPr>
          <w:rFonts w:ascii="Times New Roman" w:hAnsi="Times New Roman"/>
          <w:bCs/>
          <w:sz w:val="24"/>
          <w:lang w:val="en-GB"/>
        </w:rPr>
        <w:t>Todd K. Shackelford and Ranald D. Hanse</w:t>
      </w:r>
      <w:r w:rsidR="007D1A21">
        <w:rPr>
          <w:rFonts w:ascii="Times New Roman" w:hAnsi="Times New Roman"/>
          <w:bCs/>
          <w:sz w:val="24"/>
          <w:lang w:val="en-GB"/>
        </w:rPr>
        <w:t xml:space="preserve">n </w:t>
      </w:r>
      <w:r w:rsidR="00146789">
        <w:rPr>
          <w:rFonts w:ascii="Times New Roman" w:hAnsi="Times New Roman"/>
          <w:bCs/>
          <w:sz w:val="24"/>
          <w:lang w:val="en-GB"/>
        </w:rPr>
        <w:t xml:space="preserve">(New York: </w:t>
      </w:r>
      <w:r w:rsidR="007D1A21">
        <w:rPr>
          <w:rFonts w:ascii="Times New Roman" w:hAnsi="Times New Roman"/>
          <w:bCs/>
          <w:sz w:val="24"/>
          <w:lang w:val="en-GB"/>
        </w:rPr>
        <w:t>Springer,</w:t>
      </w:r>
      <w:r w:rsidR="00146789">
        <w:rPr>
          <w:rFonts w:ascii="Times New Roman" w:hAnsi="Times New Roman"/>
          <w:bCs/>
          <w:sz w:val="24"/>
          <w:lang w:val="en-GB"/>
        </w:rPr>
        <w:t xml:space="preserve"> 2013) 33-52</w:t>
      </w:r>
      <w:r w:rsidR="007D1A21">
        <w:rPr>
          <w:rFonts w:ascii="Times New Roman" w:hAnsi="Times New Roman"/>
          <w:bCs/>
          <w:sz w:val="24"/>
          <w:lang w:val="en-GB"/>
        </w:rPr>
        <w:t>.</w:t>
      </w:r>
    </w:p>
    <w:p w14:paraId="63A05A8C" w14:textId="77777777" w:rsidR="00B412FE" w:rsidRDefault="00D71C77" w:rsidP="00597028">
      <w:pPr>
        <w:ind w:left="1440" w:hanging="720"/>
        <w:rPr>
          <w:rFonts w:ascii="Times New Roman" w:hAnsi="Times New Roman"/>
          <w:bCs/>
          <w:i/>
          <w:sz w:val="24"/>
          <w:lang w:val="en-GB"/>
        </w:rPr>
      </w:pPr>
      <w:r>
        <w:rPr>
          <w:rFonts w:ascii="Times New Roman" w:hAnsi="Times New Roman"/>
          <w:bCs/>
          <w:sz w:val="24"/>
          <w:lang w:val="en-GB"/>
        </w:rPr>
        <w:t>59</w:t>
      </w:r>
      <w:r w:rsidR="00B412FE">
        <w:rPr>
          <w:rFonts w:ascii="Times New Roman" w:hAnsi="Times New Roman"/>
          <w:bCs/>
          <w:sz w:val="24"/>
          <w:lang w:val="en-GB"/>
        </w:rPr>
        <w:t>. Response to a symposium question: “Why Make Art</w:t>
      </w:r>
      <w:r w:rsidR="00A26B8F">
        <w:rPr>
          <w:rFonts w:ascii="Times New Roman" w:hAnsi="Times New Roman"/>
          <w:bCs/>
          <w:sz w:val="24"/>
          <w:lang w:val="en-GB"/>
        </w:rPr>
        <w:t>?</w:t>
      </w:r>
      <w:r w:rsidR="00B412FE">
        <w:rPr>
          <w:rFonts w:ascii="Times New Roman" w:hAnsi="Times New Roman"/>
          <w:bCs/>
          <w:sz w:val="24"/>
          <w:lang w:val="en-GB"/>
        </w:rPr>
        <w:t xml:space="preserve">” </w:t>
      </w:r>
      <w:r w:rsidR="00B412FE">
        <w:rPr>
          <w:rFonts w:ascii="Times New Roman" w:hAnsi="Times New Roman"/>
          <w:bCs/>
          <w:i/>
          <w:sz w:val="24"/>
          <w:lang w:val="en-GB"/>
        </w:rPr>
        <w:t xml:space="preserve">Island: Ideas, Writing, Culture, </w:t>
      </w:r>
      <w:r w:rsidR="00B412FE">
        <w:rPr>
          <w:rFonts w:ascii="Times New Roman" w:hAnsi="Times New Roman"/>
          <w:bCs/>
          <w:sz w:val="24"/>
          <w:lang w:val="en-GB"/>
        </w:rPr>
        <w:t>spring 2013: 23.</w:t>
      </w:r>
      <w:r w:rsidR="00B412FE">
        <w:rPr>
          <w:rFonts w:ascii="Times New Roman" w:hAnsi="Times New Roman"/>
          <w:bCs/>
          <w:i/>
          <w:sz w:val="24"/>
          <w:lang w:val="en-GB"/>
        </w:rPr>
        <w:t xml:space="preserve"> </w:t>
      </w:r>
    </w:p>
    <w:p w14:paraId="19BEA100" w14:textId="77777777" w:rsidR="00A74F92" w:rsidRDefault="00D71C77" w:rsidP="00597028">
      <w:pPr>
        <w:ind w:left="1440" w:hanging="720"/>
        <w:rPr>
          <w:color w:val="000000"/>
          <w:sz w:val="24"/>
        </w:rPr>
      </w:pPr>
      <w:r>
        <w:rPr>
          <w:rFonts w:ascii="Times New Roman" w:hAnsi="Times New Roman"/>
          <w:bCs/>
          <w:sz w:val="24"/>
          <w:lang w:val="en-GB"/>
        </w:rPr>
        <w:t>60</w:t>
      </w:r>
      <w:r w:rsidR="00A74F92">
        <w:rPr>
          <w:rFonts w:ascii="Times New Roman" w:hAnsi="Times New Roman"/>
          <w:bCs/>
          <w:sz w:val="24"/>
          <w:lang w:val="en-GB"/>
        </w:rPr>
        <w:t xml:space="preserve">. “Evolved Human Sociality and Literature,” in </w:t>
      </w:r>
      <w:r w:rsidR="005667EA" w:rsidRPr="005667EA">
        <w:rPr>
          <w:i/>
          <w:iCs/>
          <w:color w:val="000000"/>
          <w:sz w:val="24"/>
        </w:rPr>
        <w:t xml:space="preserve">Handbook on Evolution and Society: </w:t>
      </w:r>
      <w:r w:rsidR="005667EA" w:rsidRPr="005667EA">
        <w:rPr>
          <w:i/>
          <w:iCs/>
          <w:color w:val="000000"/>
          <w:sz w:val="24"/>
        </w:rPr>
        <w:lastRenderedPageBreak/>
        <w:t>Toward an Evolutionary Social Science</w:t>
      </w:r>
      <w:r w:rsidR="00A74F92" w:rsidRPr="00A74F92">
        <w:rPr>
          <w:i/>
          <w:iCs/>
          <w:color w:val="000000"/>
          <w:sz w:val="24"/>
        </w:rPr>
        <w:t xml:space="preserve">, </w:t>
      </w:r>
      <w:r w:rsidR="00A74F92" w:rsidRPr="00A74F92">
        <w:rPr>
          <w:iCs/>
          <w:color w:val="000000"/>
          <w:sz w:val="24"/>
        </w:rPr>
        <w:t xml:space="preserve">edited by </w:t>
      </w:r>
      <w:r w:rsidR="005667EA">
        <w:rPr>
          <w:iCs/>
          <w:color w:val="000000"/>
          <w:sz w:val="24"/>
        </w:rPr>
        <w:t xml:space="preserve">Jonathan H. Turner, </w:t>
      </w:r>
      <w:r w:rsidR="00A74F92" w:rsidRPr="00A74F92">
        <w:rPr>
          <w:iCs/>
          <w:color w:val="000000"/>
          <w:sz w:val="24"/>
        </w:rPr>
        <w:t>Richard Mach</w:t>
      </w:r>
      <w:r w:rsidR="00BA199E">
        <w:rPr>
          <w:iCs/>
          <w:color w:val="000000"/>
          <w:sz w:val="24"/>
        </w:rPr>
        <w:t>al</w:t>
      </w:r>
      <w:r w:rsidR="00A74F92" w:rsidRPr="00A74F92">
        <w:rPr>
          <w:iCs/>
          <w:color w:val="000000"/>
          <w:sz w:val="24"/>
        </w:rPr>
        <w:t xml:space="preserve">ek, </w:t>
      </w:r>
      <w:r w:rsidR="00A74F92" w:rsidRPr="00A74F92">
        <w:rPr>
          <w:color w:val="000000"/>
          <w:sz w:val="24"/>
        </w:rPr>
        <w:t xml:space="preserve">and Alexandra Maryanski (Boulder, CO: Paradigm, </w:t>
      </w:r>
      <w:r w:rsidR="007712C4">
        <w:rPr>
          <w:color w:val="000000"/>
          <w:sz w:val="24"/>
        </w:rPr>
        <w:t>2015</w:t>
      </w:r>
      <w:r w:rsidR="00A74F92" w:rsidRPr="00A74F92">
        <w:rPr>
          <w:color w:val="000000"/>
          <w:sz w:val="24"/>
        </w:rPr>
        <w:t>)</w:t>
      </w:r>
      <w:r w:rsidR="002E2715">
        <w:rPr>
          <w:color w:val="000000"/>
          <w:sz w:val="24"/>
        </w:rPr>
        <w:t>: 572-608.</w:t>
      </w:r>
    </w:p>
    <w:p w14:paraId="4133454E" w14:textId="77777777" w:rsidR="005B33D0" w:rsidRDefault="00D71C77" w:rsidP="00597028">
      <w:pPr>
        <w:ind w:left="1440" w:hanging="720"/>
        <w:rPr>
          <w:color w:val="000000"/>
          <w:sz w:val="24"/>
        </w:rPr>
      </w:pPr>
      <w:r>
        <w:rPr>
          <w:color w:val="000000"/>
          <w:sz w:val="24"/>
        </w:rPr>
        <w:t>61</w:t>
      </w:r>
      <w:r w:rsidR="00AC233A">
        <w:rPr>
          <w:color w:val="000000"/>
          <w:sz w:val="24"/>
        </w:rPr>
        <w:t>. “Biocultural Theory</w:t>
      </w:r>
      <w:r w:rsidR="00B679A6">
        <w:rPr>
          <w:color w:val="000000"/>
          <w:sz w:val="24"/>
        </w:rPr>
        <w:t xml:space="preserve"> and the Study of Literature</w:t>
      </w:r>
      <w:r w:rsidR="00AC233A">
        <w:rPr>
          <w:color w:val="000000"/>
          <w:sz w:val="24"/>
        </w:rPr>
        <w:t>,”</w:t>
      </w:r>
      <w:r w:rsidR="005B33D0">
        <w:rPr>
          <w:color w:val="000000"/>
          <w:sz w:val="24"/>
        </w:rPr>
        <w:t xml:space="preserve"> </w:t>
      </w:r>
      <w:r w:rsidR="005B33D0">
        <w:rPr>
          <w:i/>
          <w:color w:val="000000"/>
          <w:sz w:val="24"/>
        </w:rPr>
        <w:t xml:space="preserve">Comparative Literature </w:t>
      </w:r>
      <w:r w:rsidR="005B33D0">
        <w:rPr>
          <w:color w:val="000000"/>
          <w:sz w:val="24"/>
        </w:rPr>
        <w:t>67.1 (2015): 21-28.</w:t>
      </w:r>
    </w:p>
    <w:p w14:paraId="66F6A60A" w14:textId="77777777" w:rsidR="000F5E09" w:rsidRDefault="000F5E09" w:rsidP="000F5E09">
      <w:pPr>
        <w:ind w:left="1440" w:hanging="720"/>
        <w:rPr>
          <w:rFonts w:ascii="Times New Roman" w:hAnsi="Times New Roman"/>
          <w:bCs/>
          <w:color w:val="000000"/>
          <w:sz w:val="24"/>
        </w:rPr>
      </w:pPr>
      <w:r>
        <w:rPr>
          <w:rFonts w:ascii="Times New Roman" w:hAnsi="Times New Roman"/>
          <w:bCs/>
          <w:color w:val="000000"/>
          <w:sz w:val="24"/>
        </w:rPr>
        <w:t xml:space="preserve">62. “Biocultural Theory: The Current State of Knowledge,” by Joseph Carroll, Mathias Clasen, </w:t>
      </w:r>
      <w:r w:rsidRPr="00C71348">
        <w:rPr>
          <w:rFonts w:ascii="Times New Roman" w:hAnsi="Times New Roman"/>
          <w:bCs/>
          <w:color w:val="000000"/>
          <w:sz w:val="24"/>
        </w:rPr>
        <w:t>Emelie Jonsson, Alexandra Regina Kratschmer, Luseadra McKerracher, Felix Riede, Jens-Christian Svenning, and Peter C. Kjærgaard</w:t>
      </w:r>
      <w:r>
        <w:rPr>
          <w:rFonts w:ascii="Times New Roman" w:hAnsi="Times New Roman"/>
          <w:bCs/>
          <w:color w:val="000000"/>
          <w:sz w:val="24"/>
        </w:rPr>
        <w:t xml:space="preserve">, </w:t>
      </w:r>
      <w:r>
        <w:rPr>
          <w:rFonts w:ascii="Times New Roman" w:hAnsi="Times New Roman"/>
          <w:bCs/>
          <w:i/>
          <w:color w:val="000000"/>
          <w:sz w:val="24"/>
        </w:rPr>
        <w:t xml:space="preserve">Evolutionary Behavioral Sciences </w:t>
      </w:r>
      <w:r w:rsidR="00A26125">
        <w:rPr>
          <w:rFonts w:ascii="Times New Roman" w:hAnsi="Times New Roman"/>
          <w:bCs/>
          <w:color w:val="000000"/>
          <w:sz w:val="24"/>
        </w:rPr>
        <w:t>11.1 (2016): 1-15</w:t>
      </w:r>
      <w:r>
        <w:rPr>
          <w:rFonts w:ascii="Times New Roman" w:hAnsi="Times New Roman"/>
          <w:bCs/>
          <w:color w:val="000000"/>
          <w:sz w:val="24"/>
        </w:rPr>
        <w:t>.</w:t>
      </w:r>
    </w:p>
    <w:p w14:paraId="1F4CAC45" w14:textId="77777777" w:rsidR="00243734" w:rsidRDefault="000F5E09" w:rsidP="00597028">
      <w:pPr>
        <w:ind w:left="1440" w:hanging="720"/>
        <w:rPr>
          <w:color w:val="000000"/>
          <w:sz w:val="24"/>
        </w:rPr>
      </w:pPr>
      <w:r>
        <w:rPr>
          <w:color w:val="000000"/>
          <w:sz w:val="24"/>
        </w:rPr>
        <w:t>63</w:t>
      </w:r>
      <w:r w:rsidR="00243734">
        <w:rPr>
          <w:color w:val="000000"/>
          <w:sz w:val="24"/>
        </w:rPr>
        <w:t xml:space="preserve">. “Evolutionary Literary Study,” in </w:t>
      </w:r>
      <w:r w:rsidR="00243734">
        <w:rPr>
          <w:i/>
          <w:color w:val="000000"/>
          <w:sz w:val="24"/>
        </w:rPr>
        <w:t xml:space="preserve">Handbook of Evolutionary Psychology, </w:t>
      </w:r>
      <w:r w:rsidR="00F6052F">
        <w:rPr>
          <w:color w:val="000000"/>
          <w:sz w:val="24"/>
        </w:rPr>
        <w:t xml:space="preserve">vol. 2, </w:t>
      </w:r>
      <w:r w:rsidR="00243734">
        <w:rPr>
          <w:color w:val="000000"/>
          <w:sz w:val="24"/>
        </w:rPr>
        <w:t>edited by David M. Buss</w:t>
      </w:r>
      <w:r w:rsidR="00F6052F">
        <w:rPr>
          <w:color w:val="000000"/>
          <w:sz w:val="24"/>
        </w:rPr>
        <w:t>, 2</w:t>
      </w:r>
      <w:r w:rsidR="00F6052F" w:rsidRPr="00F6052F">
        <w:rPr>
          <w:color w:val="000000"/>
          <w:sz w:val="24"/>
          <w:vertAlign w:val="superscript"/>
        </w:rPr>
        <w:t>nd</w:t>
      </w:r>
      <w:r w:rsidR="00F6052F">
        <w:rPr>
          <w:color w:val="000000"/>
          <w:sz w:val="24"/>
        </w:rPr>
        <w:t xml:space="preserve"> ed.</w:t>
      </w:r>
      <w:r w:rsidR="00243734">
        <w:rPr>
          <w:color w:val="000000"/>
          <w:sz w:val="24"/>
        </w:rPr>
        <w:t xml:space="preserve"> </w:t>
      </w:r>
      <w:r w:rsidR="00591740">
        <w:rPr>
          <w:color w:val="000000"/>
          <w:sz w:val="24"/>
        </w:rPr>
        <w:t>(</w:t>
      </w:r>
      <w:r w:rsidR="00243734">
        <w:rPr>
          <w:color w:val="000000"/>
          <w:sz w:val="24"/>
        </w:rPr>
        <w:t>Hoboken, NJ: Wiley,</w:t>
      </w:r>
      <w:r w:rsidR="00F6052F">
        <w:rPr>
          <w:color w:val="000000"/>
          <w:sz w:val="24"/>
        </w:rPr>
        <w:t xml:space="preserve"> 2016</w:t>
      </w:r>
      <w:r w:rsidR="00591740">
        <w:rPr>
          <w:color w:val="000000"/>
          <w:sz w:val="24"/>
        </w:rPr>
        <w:t>)</w:t>
      </w:r>
      <w:r w:rsidR="00F6052F">
        <w:rPr>
          <w:color w:val="000000"/>
          <w:sz w:val="24"/>
        </w:rPr>
        <w:t>: 1103-1</w:t>
      </w:r>
      <w:r w:rsidR="00C764FB">
        <w:rPr>
          <w:color w:val="000000"/>
          <w:sz w:val="24"/>
        </w:rPr>
        <w:t>1</w:t>
      </w:r>
      <w:r w:rsidR="00F6052F">
        <w:rPr>
          <w:color w:val="000000"/>
          <w:sz w:val="24"/>
        </w:rPr>
        <w:t>19</w:t>
      </w:r>
      <w:r w:rsidR="00243734">
        <w:rPr>
          <w:color w:val="000000"/>
          <w:sz w:val="24"/>
        </w:rPr>
        <w:t>.</w:t>
      </w:r>
    </w:p>
    <w:p w14:paraId="5B79965A" w14:textId="77777777" w:rsidR="00591740" w:rsidRDefault="00591740" w:rsidP="00597028">
      <w:pPr>
        <w:ind w:left="1440" w:hanging="720"/>
        <w:rPr>
          <w:rFonts w:ascii="Times New Roman" w:hAnsi="Times New Roman"/>
          <w:bCs/>
          <w:color w:val="000000"/>
          <w:sz w:val="24"/>
        </w:rPr>
      </w:pPr>
      <w:r>
        <w:rPr>
          <w:rFonts w:ascii="Times New Roman" w:hAnsi="Times New Roman"/>
          <w:bCs/>
          <w:color w:val="000000"/>
          <w:sz w:val="24"/>
        </w:rPr>
        <w:t>6</w:t>
      </w:r>
      <w:r w:rsidR="000F5E09">
        <w:rPr>
          <w:rFonts w:ascii="Times New Roman" w:hAnsi="Times New Roman"/>
          <w:bCs/>
          <w:color w:val="000000"/>
          <w:sz w:val="24"/>
        </w:rPr>
        <w:t>4</w:t>
      </w:r>
      <w:r>
        <w:rPr>
          <w:rFonts w:ascii="Times New Roman" w:hAnsi="Times New Roman"/>
          <w:bCs/>
          <w:color w:val="000000"/>
          <w:sz w:val="24"/>
        </w:rPr>
        <w:t xml:space="preserve">. Introduction to </w:t>
      </w:r>
      <w:r>
        <w:rPr>
          <w:rFonts w:ascii="Times New Roman" w:hAnsi="Times New Roman"/>
          <w:bCs/>
          <w:i/>
          <w:color w:val="000000"/>
          <w:sz w:val="24"/>
        </w:rPr>
        <w:t xml:space="preserve">Darwin’s Bridge: Uniting the Sciences and Humanities, </w:t>
      </w:r>
      <w:r>
        <w:rPr>
          <w:rFonts w:ascii="Times New Roman" w:hAnsi="Times New Roman"/>
          <w:bCs/>
          <w:color w:val="000000"/>
          <w:sz w:val="24"/>
        </w:rPr>
        <w:t xml:space="preserve">edited by Joseph Carroll, Dan P. McAdams, and Edward O. Wilson (New York: Oxford University Press, </w:t>
      </w:r>
      <w:r w:rsidR="00D312B0">
        <w:rPr>
          <w:rFonts w:ascii="Times New Roman" w:hAnsi="Times New Roman"/>
          <w:bCs/>
          <w:color w:val="000000"/>
          <w:sz w:val="24"/>
        </w:rPr>
        <w:t>2016): xv-xxxv.</w:t>
      </w:r>
    </w:p>
    <w:p w14:paraId="6289D8E1" w14:textId="77777777" w:rsidR="003373C3" w:rsidRDefault="000F5E09" w:rsidP="003373C3">
      <w:pPr>
        <w:ind w:left="1440" w:hanging="720"/>
        <w:rPr>
          <w:rFonts w:ascii="Times New Roman" w:hAnsi="Times New Roman"/>
          <w:bCs/>
          <w:color w:val="000000"/>
          <w:sz w:val="24"/>
        </w:rPr>
      </w:pPr>
      <w:r>
        <w:rPr>
          <w:rFonts w:ascii="Times New Roman" w:hAnsi="Times New Roman"/>
          <w:color w:val="000000"/>
          <w:sz w:val="24"/>
        </w:rPr>
        <w:t>65</w:t>
      </w:r>
      <w:r w:rsidR="003373C3" w:rsidRPr="00591740">
        <w:rPr>
          <w:rFonts w:ascii="Times New Roman" w:hAnsi="Times New Roman"/>
          <w:color w:val="000000"/>
          <w:sz w:val="24"/>
        </w:rPr>
        <w:t xml:space="preserve">. </w:t>
      </w:r>
      <w:r w:rsidR="003373C3" w:rsidRPr="00591740">
        <w:rPr>
          <w:rFonts w:ascii="Times New Roman" w:hAnsi="Times New Roman"/>
          <w:sz w:val="24"/>
        </w:rPr>
        <w:t xml:space="preserve">“Agonistic Structure in Canonical British Novels of the Nineteenth Century, ” </w:t>
      </w:r>
      <w:r w:rsidR="003373C3" w:rsidRPr="00591740">
        <w:rPr>
          <w:rFonts w:ascii="Times New Roman" w:hAnsi="Times New Roman"/>
          <w:bCs/>
          <w:color w:val="000000"/>
          <w:sz w:val="24"/>
        </w:rPr>
        <w:t>by Joseph Carroll, Jonathan Gottschall, John Johnson, and Daniel Kruger, in</w:t>
      </w:r>
      <w:r w:rsidR="003373C3">
        <w:rPr>
          <w:rFonts w:ascii="Times New Roman" w:hAnsi="Times New Roman"/>
          <w:bCs/>
          <w:color w:val="000000"/>
          <w:sz w:val="24"/>
        </w:rPr>
        <w:t xml:space="preserve"> </w:t>
      </w:r>
      <w:r w:rsidR="003373C3">
        <w:rPr>
          <w:rFonts w:ascii="Times New Roman" w:hAnsi="Times New Roman"/>
          <w:bCs/>
          <w:i/>
          <w:color w:val="000000"/>
          <w:sz w:val="24"/>
        </w:rPr>
        <w:t xml:space="preserve">Darwin’s Bridge: Uniting the Sciences and Humanities, </w:t>
      </w:r>
      <w:r w:rsidR="003373C3">
        <w:rPr>
          <w:rFonts w:ascii="Times New Roman" w:hAnsi="Times New Roman"/>
          <w:bCs/>
          <w:color w:val="000000"/>
          <w:sz w:val="24"/>
        </w:rPr>
        <w:t xml:space="preserve">edited by Joseph Carroll, Dan P. McAdams, and Edward O. Wilson (New York: Oxford University Press, </w:t>
      </w:r>
      <w:r w:rsidR="00D312B0">
        <w:rPr>
          <w:rFonts w:ascii="Times New Roman" w:hAnsi="Times New Roman"/>
          <w:bCs/>
          <w:color w:val="000000"/>
          <w:sz w:val="24"/>
        </w:rPr>
        <w:t>2016</w:t>
      </w:r>
      <w:r w:rsidR="003373C3">
        <w:rPr>
          <w:rFonts w:ascii="Times New Roman" w:hAnsi="Times New Roman"/>
          <w:bCs/>
          <w:color w:val="000000"/>
          <w:sz w:val="24"/>
        </w:rPr>
        <w:t>)</w:t>
      </w:r>
      <w:r w:rsidR="00D312B0">
        <w:rPr>
          <w:rFonts w:ascii="Times New Roman" w:hAnsi="Times New Roman"/>
          <w:bCs/>
          <w:color w:val="000000"/>
          <w:sz w:val="24"/>
        </w:rPr>
        <w:t>: 195-222</w:t>
      </w:r>
      <w:r w:rsidR="003373C3">
        <w:rPr>
          <w:rFonts w:ascii="Times New Roman" w:hAnsi="Times New Roman"/>
          <w:bCs/>
          <w:color w:val="000000"/>
          <w:sz w:val="24"/>
        </w:rPr>
        <w:t>.</w:t>
      </w:r>
    </w:p>
    <w:p w14:paraId="5D5215F0" w14:textId="77777777" w:rsidR="000D7B56" w:rsidRPr="000D7B56" w:rsidRDefault="000D7B56" w:rsidP="000D7B56">
      <w:pPr>
        <w:ind w:left="1440" w:hanging="720"/>
        <w:rPr>
          <w:rFonts w:ascii="Times New Roman" w:hAnsi="Times New Roman"/>
          <w:bCs/>
          <w:color w:val="000000"/>
          <w:sz w:val="24"/>
        </w:rPr>
      </w:pPr>
      <w:r>
        <w:rPr>
          <w:rFonts w:ascii="Times New Roman" w:hAnsi="Times New Roman"/>
          <w:bCs/>
          <w:color w:val="000000"/>
          <w:sz w:val="24"/>
        </w:rPr>
        <w:t xml:space="preserve">66. </w:t>
      </w:r>
      <w:r w:rsidR="00B01D21">
        <w:rPr>
          <w:rFonts w:ascii="Times New Roman" w:hAnsi="Times New Roman"/>
          <w:bCs/>
          <w:color w:val="000000"/>
          <w:sz w:val="24"/>
        </w:rPr>
        <w:t>“The Gap between the Humanities and the Sciences,” a r</w:t>
      </w:r>
      <w:r>
        <w:rPr>
          <w:rFonts w:ascii="Times New Roman" w:hAnsi="Times New Roman"/>
          <w:bCs/>
          <w:color w:val="000000"/>
          <w:sz w:val="24"/>
        </w:rPr>
        <w:t>esponse to David Sloan Wilson’s focus essay, “</w:t>
      </w:r>
      <w:r w:rsidRPr="000D7B56">
        <w:rPr>
          <w:rFonts w:ascii="Times New Roman" w:hAnsi="Times New Roman"/>
          <w:bCs/>
          <w:color w:val="000000"/>
          <w:sz w:val="24"/>
        </w:rPr>
        <w:t xml:space="preserve">The One Culture: Four New Books Indicate That </w:t>
      </w:r>
      <w:r>
        <w:rPr>
          <w:rFonts w:ascii="Times New Roman" w:hAnsi="Times New Roman"/>
          <w:bCs/>
          <w:color w:val="000000"/>
          <w:sz w:val="24"/>
        </w:rPr>
        <w:t>t</w:t>
      </w:r>
      <w:r w:rsidRPr="000D7B56">
        <w:rPr>
          <w:rFonts w:ascii="Times New Roman" w:hAnsi="Times New Roman"/>
          <w:bCs/>
          <w:color w:val="000000"/>
          <w:sz w:val="24"/>
        </w:rPr>
        <w:t xml:space="preserve">he Barrier Between Science </w:t>
      </w:r>
      <w:r>
        <w:rPr>
          <w:rFonts w:ascii="Times New Roman" w:hAnsi="Times New Roman"/>
          <w:bCs/>
          <w:color w:val="000000"/>
          <w:sz w:val="24"/>
        </w:rPr>
        <w:t>a</w:t>
      </w:r>
      <w:r w:rsidRPr="000D7B56">
        <w:rPr>
          <w:rFonts w:ascii="Times New Roman" w:hAnsi="Times New Roman"/>
          <w:bCs/>
          <w:color w:val="000000"/>
          <w:sz w:val="24"/>
        </w:rPr>
        <w:t xml:space="preserve">nd The Humanities Is </w:t>
      </w:r>
      <w:r>
        <w:rPr>
          <w:rFonts w:ascii="Times New Roman" w:hAnsi="Times New Roman"/>
          <w:bCs/>
          <w:color w:val="000000"/>
          <w:sz w:val="24"/>
        </w:rPr>
        <w:t>a</w:t>
      </w:r>
      <w:r w:rsidRPr="000D7B56">
        <w:rPr>
          <w:rFonts w:ascii="Times New Roman" w:hAnsi="Times New Roman"/>
          <w:bCs/>
          <w:color w:val="000000"/>
          <w:sz w:val="24"/>
        </w:rPr>
        <w:t xml:space="preserve">t </w:t>
      </w:r>
      <w:r>
        <w:rPr>
          <w:rFonts w:ascii="Times New Roman" w:hAnsi="Times New Roman"/>
          <w:bCs/>
          <w:color w:val="000000"/>
          <w:sz w:val="24"/>
        </w:rPr>
        <w:t>l</w:t>
      </w:r>
      <w:r w:rsidRPr="000D7B56">
        <w:rPr>
          <w:rFonts w:ascii="Times New Roman" w:hAnsi="Times New Roman"/>
          <w:bCs/>
          <w:color w:val="000000"/>
          <w:sz w:val="24"/>
        </w:rPr>
        <w:t>ast Breaking Down</w:t>
      </w:r>
      <w:r>
        <w:rPr>
          <w:rFonts w:ascii="Times New Roman" w:hAnsi="Times New Roman"/>
          <w:bCs/>
          <w:color w:val="000000"/>
          <w:sz w:val="24"/>
        </w:rPr>
        <w:t xml:space="preserve">,” in the </w:t>
      </w:r>
      <w:r>
        <w:rPr>
          <w:rFonts w:ascii="Times New Roman" w:hAnsi="Times New Roman"/>
          <w:bCs/>
          <w:i/>
          <w:color w:val="000000"/>
          <w:sz w:val="24"/>
        </w:rPr>
        <w:t xml:space="preserve">Social Evolution Forum, </w:t>
      </w:r>
      <w:r w:rsidR="00440A4F" w:rsidRPr="00A26125">
        <w:rPr>
          <w:sz w:val="24"/>
        </w:rPr>
        <w:t>https://evolution-institute.org/commentary/comment-on-david-sloan-wisons-the-one-culture/</w:t>
      </w:r>
      <w:r>
        <w:rPr>
          <w:rFonts w:ascii="Times New Roman" w:hAnsi="Times New Roman"/>
          <w:bCs/>
          <w:i/>
          <w:color w:val="000000"/>
          <w:sz w:val="24"/>
        </w:rPr>
        <w:t xml:space="preserve">, </w:t>
      </w:r>
      <w:r>
        <w:rPr>
          <w:rFonts w:ascii="Times New Roman" w:hAnsi="Times New Roman"/>
          <w:bCs/>
          <w:color w:val="000000"/>
          <w:sz w:val="24"/>
        </w:rPr>
        <w:t>posted August 8, 2016.</w:t>
      </w:r>
    </w:p>
    <w:p w14:paraId="31208F1A" w14:textId="77777777" w:rsidR="0071050D" w:rsidRPr="004222D6" w:rsidRDefault="0071050D" w:rsidP="0071050D">
      <w:pPr>
        <w:ind w:left="1440" w:hanging="720"/>
        <w:rPr>
          <w:rFonts w:ascii="Times New Roman" w:hAnsi="Times New Roman"/>
          <w:bCs/>
          <w:color w:val="000000"/>
          <w:sz w:val="24"/>
        </w:rPr>
      </w:pPr>
      <w:r>
        <w:rPr>
          <w:rFonts w:ascii="Times New Roman" w:hAnsi="Times New Roman"/>
          <w:bCs/>
          <w:color w:val="000000"/>
          <w:sz w:val="24"/>
        </w:rPr>
        <w:t>6</w:t>
      </w:r>
      <w:r w:rsidR="0085675C">
        <w:rPr>
          <w:rFonts w:ascii="Times New Roman" w:hAnsi="Times New Roman"/>
          <w:bCs/>
          <w:color w:val="000000"/>
          <w:sz w:val="24"/>
        </w:rPr>
        <w:t>7</w:t>
      </w:r>
      <w:r>
        <w:rPr>
          <w:rFonts w:ascii="Times New Roman" w:hAnsi="Times New Roman"/>
          <w:bCs/>
          <w:color w:val="000000"/>
          <w:sz w:val="24"/>
        </w:rPr>
        <w:t xml:space="preserve">. </w:t>
      </w:r>
      <w:r w:rsidR="000F5E09">
        <w:rPr>
          <w:rFonts w:ascii="Times New Roman" w:hAnsi="Times New Roman"/>
          <w:bCs/>
          <w:color w:val="000000"/>
          <w:sz w:val="24"/>
        </w:rPr>
        <w:t xml:space="preserve">“Why We Need a Journal with the Title </w:t>
      </w:r>
      <w:r w:rsidRPr="004222D6">
        <w:rPr>
          <w:rFonts w:ascii="Times New Roman" w:hAnsi="Times New Roman"/>
          <w:bCs/>
          <w:i/>
          <w:color w:val="000000"/>
          <w:sz w:val="24"/>
        </w:rPr>
        <w:t>Evolutionary Studies in Imaginative Culture</w:t>
      </w:r>
      <w:r w:rsidR="000F5E09">
        <w:rPr>
          <w:rFonts w:ascii="Times New Roman" w:hAnsi="Times New Roman"/>
          <w:bCs/>
          <w:i/>
          <w:color w:val="000000"/>
          <w:sz w:val="24"/>
        </w:rPr>
        <w:t>,</w:t>
      </w:r>
      <w:r w:rsidR="000F5E09">
        <w:rPr>
          <w:rFonts w:ascii="Times New Roman" w:hAnsi="Times New Roman"/>
          <w:bCs/>
          <w:color w:val="000000"/>
          <w:sz w:val="24"/>
        </w:rPr>
        <w:t>”</w:t>
      </w:r>
      <w:r w:rsidRPr="004222D6">
        <w:rPr>
          <w:rFonts w:ascii="Times New Roman" w:hAnsi="Times New Roman"/>
          <w:bCs/>
          <w:i/>
          <w:color w:val="000000"/>
          <w:sz w:val="24"/>
        </w:rPr>
        <w:t xml:space="preserve"> </w:t>
      </w:r>
      <w:r w:rsidR="000F5E09" w:rsidRPr="004222D6">
        <w:rPr>
          <w:rFonts w:ascii="Times New Roman" w:hAnsi="Times New Roman"/>
          <w:bCs/>
          <w:i/>
          <w:color w:val="000000"/>
          <w:sz w:val="24"/>
        </w:rPr>
        <w:t>Evolutionary Studies in Imaginative Culture</w:t>
      </w:r>
      <w:r w:rsidR="000F5E09" w:rsidRPr="004222D6">
        <w:rPr>
          <w:rFonts w:ascii="Times New Roman" w:hAnsi="Times New Roman"/>
          <w:bCs/>
          <w:color w:val="000000"/>
          <w:sz w:val="24"/>
        </w:rPr>
        <w:t xml:space="preserve"> </w:t>
      </w:r>
      <w:r w:rsidRPr="004222D6">
        <w:rPr>
          <w:rFonts w:ascii="Times New Roman" w:hAnsi="Times New Roman"/>
          <w:bCs/>
          <w:color w:val="000000"/>
          <w:sz w:val="24"/>
        </w:rPr>
        <w:t>1</w:t>
      </w:r>
      <w:r w:rsidR="00A26125">
        <w:rPr>
          <w:rFonts w:ascii="Times New Roman" w:hAnsi="Times New Roman"/>
          <w:bCs/>
          <w:color w:val="000000"/>
          <w:sz w:val="24"/>
        </w:rPr>
        <w:t>.</w:t>
      </w:r>
      <w:r w:rsidRPr="004222D6">
        <w:rPr>
          <w:rFonts w:ascii="Times New Roman" w:hAnsi="Times New Roman"/>
          <w:bCs/>
          <w:color w:val="000000"/>
          <w:sz w:val="24"/>
        </w:rPr>
        <w:t xml:space="preserve">1 </w:t>
      </w:r>
      <w:r w:rsidR="0085675C">
        <w:rPr>
          <w:rFonts w:ascii="Times New Roman" w:hAnsi="Times New Roman"/>
          <w:bCs/>
          <w:color w:val="000000"/>
          <w:sz w:val="24"/>
        </w:rPr>
        <w:t>(</w:t>
      </w:r>
      <w:r w:rsidR="000F5E09">
        <w:rPr>
          <w:rFonts w:ascii="Times New Roman" w:hAnsi="Times New Roman"/>
          <w:bCs/>
          <w:color w:val="000000"/>
          <w:sz w:val="24"/>
        </w:rPr>
        <w:t>2017</w:t>
      </w:r>
      <w:r w:rsidR="0085675C">
        <w:rPr>
          <w:rFonts w:ascii="Times New Roman" w:hAnsi="Times New Roman"/>
          <w:bCs/>
          <w:color w:val="000000"/>
          <w:sz w:val="24"/>
        </w:rPr>
        <w:t>) vii-xiii</w:t>
      </w:r>
      <w:r w:rsidR="000F5E09">
        <w:rPr>
          <w:rFonts w:ascii="Times New Roman" w:hAnsi="Times New Roman"/>
          <w:bCs/>
          <w:color w:val="000000"/>
          <w:sz w:val="24"/>
        </w:rPr>
        <w:t>.</w:t>
      </w:r>
      <w:r w:rsidRPr="004222D6">
        <w:rPr>
          <w:rFonts w:ascii="Times New Roman" w:hAnsi="Times New Roman"/>
          <w:bCs/>
          <w:i/>
          <w:color w:val="000000"/>
          <w:sz w:val="24"/>
        </w:rPr>
        <w:t xml:space="preserve"> </w:t>
      </w:r>
    </w:p>
    <w:p w14:paraId="491E9609" w14:textId="77777777" w:rsidR="0071050D" w:rsidRDefault="0085675C" w:rsidP="000D7B56">
      <w:pPr>
        <w:ind w:left="1440" w:hanging="720"/>
        <w:rPr>
          <w:rFonts w:ascii="Times New Roman" w:hAnsi="Times New Roman"/>
          <w:bCs/>
          <w:color w:val="000000"/>
          <w:sz w:val="24"/>
        </w:rPr>
      </w:pPr>
      <w:r>
        <w:rPr>
          <w:rFonts w:ascii="Times New Roman" w:hAnsi="Times New Roman"/>
          <w:bCs/>
          <w:color w:val="000000"/>
          <w:sz w:val="24"/>
        </w:rPr>
        <w:t>68</w:t>
      </w:r>
      <w:r w:rsidR="0071050D">
        <w:rPr>
          <w:rFonts w:ascii="Times New Roman" w:hAnsi="Times New Roman"/>
          <w:bCs/>
          <w:color w:val="000000"/>
          <w:sz w:val="24"/>
        </w:rPr>
        <w:t xml:space="preserve">. </w:t>
      </w:r>
      <w:r w:rsidR="0071050D" w:rsidRPr="004222D6">
        <w:rPr>
          <w:rFonts w:ascii="Times New Roman" w:hAnsi="Times New Roman"/>
          <w:bCs/>
          <w:color w:val="000000"/>
          <w:sz w:val="24"/>
        </w:rPr>
        <w:t xml:space="preserve">“A Cross-Disciplinary Survey of Beliefs about Human Nature, Culture, and Science,” by Joseph Carroll, John Johnson, Catherine Salmon, Jens Kjeldgaard-Christiansen, Mathias Clasen, </w:t>
      </w:r>
      <w:r w:rsidR="00C634D9">
        <w:rPr>
          <w:rFonts w:ascii="Times New Roman" w:hAnsi="Times New Roman"/>
          <w:bCs/>
          <w:color w:val="000000"/>
          <w:sz w:val="24"/>
        </w:rPr>
        <w:t xml:space="preserve">and </w:t>
      </w:r>
      <w:r w:rsidR="0071050D" w:rsidRPr="004222D6">
        <w:rPr>
          <w:rFonts w:ascii="Times New Roman" w:hAnsi="Times New Roman"/>
          <w:bCs/>
          <w:color w:val="000000"/>
          <w:sz w:val="24"/>
        </w:rPr>
        <w:t xml:space="preserve">Emelie Jonsson, </w:t>
      </w:r>
      <w:r w:rsidR="0071050D" w:rsidRPr="004222D6">
        <w:rPr>
          <w:rFonts w:ascii="Times New Roman" w:hAnsi="Times New Roman"/>
          <w:bCs/>
          <w:i/>
          <w:color w:val="000000"/>
          <w:sz w:val="24"/>
        </w:rPr>
        <w:t xml:space="preserve">Evolutionary Studies in Imaginative Culture </w:t>
      </w:r>
      <w:r w:rsidR="0071050D" w:rsidRPr="004222D6">
        <w:rPr>
          <w:rFonts w:ascii="Times New Roman" w:hAnsi="Times New Roman"/>
          <w:bCs/>
          <w:color w:val="000000"/>
          <w:sz w:val="24"/>
        </w:rPr>
        <w:t>1</w:t>
      </w:r>
      <w:r w:rsidR="00A26125">
        <w:rPr>
          <w:rFonts w:ascii="Times New Roman" w:hAnsi="Times New Roman"/>
          <w:bCs/>
          <w:color w:val="000000"/>
          <w:sz w:val="24"/>
        </w:rPr>
        <w:t>.</w:t>
      </w:r>
      <w:r w:rsidR="0071050D" w:rsidRPr="004222D6">
        <w:rPr>
          <w:rFonts w:ascii="Times New Roman" w:hAnsi="Times New Roman"/>
          <w:bCs/>
          <w:color w:val="000000"/>
          <w:sz w:val="24"/>
        </w:rPr>
        <w:t xml:space="preserve"> 1 </w:t>
      </w:r>
      <w:r w:rsidR="00460871">
        <w:rPr>
          <w:rFonts w:ascii="Times New Roman" w:hAnsi="Times New Roman"/>
          <w:bCs/>
          <w:color w:val="000000"/>
          <w:sz w:val="24"/>
        </w:rPr>
        <w:t>(</w:t>
      </w:r>
      <w:r w:rsidR="000F5E09">
        <w:rPr>
          <w:rFonts w:ascii="Times New Roman" w:hAnsi="Times New Roman"/>
          <w:bCs/>
          <w:color w:val="000000"/>
          <w:sz w:val="24"/>
        </w:rPr>
        <w:t>2017</w:t>
      </w:r>
      <w:r w:rsidR="00460871">
        <w:rPr>
          <w:rFonts w:ascii="Times New Roman" w:hAnsi="Times New Roman"/>
          <w:bCs/>
          <w:color w:val="000000"/>
          <w:sz w:val="24"/>
        </w:rPr>
        <w:t xml:space="preserve">): </w:t>
      </w:r>
      <w:r>
        <w:rPr>
          <w:rFonts w:ascii="Times New Roman" w:hAnsi="Times New Roman"/>
          <w:bCs/>
          <w:color w:val="000000"/>
          <w:sz w:val="24"/>
        </w:rPr>
        <w:t>1-32</w:t>
      </w:r>
    </w:p>
    <w:p w14:paraId="356EBCF3" w14:textId="77777777" w:rsidR="006C5A68" w:rsidRDefault="0085675C" w:rsidP="000D7B56">
      <w:pPr>
        <w:ind w:left="1440" w:hanging="720"/>
        <w:rPr>
          <w:rFonts w:ascii="Times New Roman" w:hAnsi="Times New Roman"/>
          <w:bCs/>
          <w:color w:val="000000"/>
          <w:sz w:val="24"/>
        </w:rPr>
      </w:pPr>
      <w:r>
        <w:rPr>
          <w:rFonts w:ascii="Times New Roman" w:hAnsi="Times New Roman"/>
          <w:bCs/>
          <w:color w:val="000000"/>
          <w:sz w:val="24"/>
        </w:rPr>
        <w:t>69</w:t>
      </w:r>
      <w:r w:rsidR="006C5A68">
        <w:rPr>
          <w:rFonts w:ascii="Times New Roman" w:hAnsi="Times New Roman"/>
          <w:bCs/>
          <w:color w:val="000000"/>
          <w:sz w:val="24"/>
        </w:rPr>
        <w:t xml:space="preserve">. “Minds and Meaning in Fictional Narratives: An Evolutionary Perspective,” </w:t>
      </w:r>
      <w:r w:rsidR="006C5A68">
        <w:rPr>
          <w:rFonts w:ascii="Times New Roman" w:hAnsi="Times New Roman"/>
          <w:bCs/>
          <w:i/>
          <w:color w:val="000000"/>
          <w:sz w:val="24"/>
        </w:rPr>
        <w:t>Review of General Psychology</w:t>
      </w:r>
      <w:r w:rsidR="00E23F7D">
        <w:rPr>
          <w:rFonts w:ascii="Times New Roman" w:hAnsi="Times New Roman"/>
          <w:bCs/>
          <w:i/>
          <w:color w:val="000000"/>
          <w:sz w:val="24"/>
        </w:rPr>
        <w:t xml:space="preserve"> </w:t>
      </w:r>
      <w:r w:rsidR="00E23F7D">
        <w:rPr>
          <w:rFonts w:ascii="Times New Roman" w:hAnsi="Times New Roman"/>
          <w:bCs/>
          <w:color w:val="000000"/>
          <w:sz w:val="24"/>
        </w:rPr>
        <w:t>22.2 (2017): 135-46</w:t>
      </w:r>
      <w:r w:rsidR="006C5A68">
        <w:rPr>
          <w:rFonts w:ascii="Times New Roman" w:hAnsi="Times New Roman"/>
          <w:bCs/>
          <w:color w:val="000000"/>
          <w:sz w:val="24"/>
        </w:rPr>
        <w:t>.</w:t>
      </w:r>
    </w:p>
    <w:p w14:paraId="74537C68" w14:textId="77777777" w:rsidR="002B1BD4" w:rsidRPr="00960C4F" w:rsidRDefault="002B1BD4" w:rsidP="000D7B56">
      <w:pPr>
        <w:ind w:left="1440" w:hanging="720"/>
        <w:rPr>
          <w:rFonts w:ascii="Times New Roman" w:hAnsi="Times New Roman"/>
          <w:bCs/>
          <w:sz w:val="24"/>
        </w:rPr>
      </w:pPr>
      <w:r>
        <w:rPr>
          <w:rFonts w:ascii="Times New Roman" w:hAnsi="Times New Roman"/>
          <w:bCs/>
          <w:color w:val="000000"/>
          <w:sz w:val="24"/>
        </w:rPr>
        <w:t xml:space="preserve">70. “Literary Meaning: An Evolutionary Perspective,” </w:t>
      </w:r>
      <w:r>
        <w:rPr>
          <w:rFonts w:ascii="Times New Roman" w:hAnsi="Times New Roman"/>
          <w:bCs/>
          <w:i/>
          <w:color w:val="000000"/>
          <w:sz w:val="24"/>
        </w:rPr>
        <w:t xml:space="preserve">Literary Universals Project, </w:t>
      </w:r>
      <w:r>
        <w:rPr>
          <w:rFonts w:ascii="Times New Roman" w:hAnsi="Times New Roman"/>
          <w:bCs/>
          <w:color w:val="000000"/>
          <w:sz w:val="24"/>
        </w:rPr>
        <w:t xml:space="preserve">posted January 12, 2018: </w:t>
      </w:r>
      <w:r w:rsidRPr="00960C4F">
        <w:rPr>
          <w:rStyle w:val="Hyperlink"/>
          <w:rFonts w:ascii="Times New Roman" w:hAnsi="Times New Roman"/>
          <w:bCs/>
          <w:color w:val="auto"/>
          <w:sz w:val="24"/>
          <w:u w:val="none"/>
        </w:rPr>
        <w:t>https://literary-universals.uconn.edu/2017/02/09/literary-meaning-and-universals/</w:t>
      </w:r>
      <w:r w:rsidRPr="00960C4F">
        <w:rPr>
          <w:rFonts w:ascii="Times New Roman" w:hAnsi="Times New Roman"/>
          <w:bCs/>
          <w:sz w:val="24"/>
        </w:rPr>
        <w:t xml:space="preserve">. </w:t>
      </w:r>
    </w:p>
    <w:p w14:paraId="41D8A295" w14:textId="77777777" w:rsidR="0085675C" w:rsidRDefault="0085675C" w:rsidP="0085675C">
      <w:pPr>
        <w:ind w:left="1440" w:hanging="720"/>
        <w:rPr>
          <w:rFonts w:ascii="Times New Roman" w:hAnsi="Times New Roman"/>
          <w:bCs/>
          <w:color w:val="000000"/>
          <w:sz w:val="24"/>
        </w:rPr>
      </w:pPr>
      <w:r>
        <w:rPr>
          <w:rFonts w:ascii="Times New Roman" w:hAnsi="Times New Roman"/>
          <w:bCs/>
          <w:color w:val="000000"/>
          <w:sz w:val="24"/>
        </w:rPr>
        <w:t>7</w:t>
      </w:r>
      <w:r w:rsidR="002B1BD4">
        <w:rPr>
          <w:rFonts w:ascii="Times New Roman" w:hAnsi="Times New Roman"/>
          <w:bCs/>
          <w:color w:val="000000"/>
          <w:sz w:val="24"/>
        </w:rPr>
        <w:t>1</w:t>
      </w:r>
      <w:r>
        <w:rPr>
          <w:rFonts w:ascii="Times New Roman" w:hAnsi="Times New Roman"/>
          <w:bCs/>
          <w:color w:val="000000"/>
          <w:sz w:val="24"/>
        </w:rPr>
        <w:t xml:space="preserve">. “Evolutionary Literary Theory,” in </w:t>
      </w:r>
      <w:r>
        <w:rPr>
          <w:rFonts w:ascii="Times New Roman" w:hAnsi="Times New Roman"/>
          <w:bCs/>
          <w:i/>
          <w:color w:val="000000"/>
          <w:sz w:val="24"/>
        </w:rPr>
        <w:t xml:space="preserve">A Companion to Literary Theory, </w:t>
      </w:r>
      <w:r>
        <w:rPr>
          <w:rFonts w:ascii="Times New Roman" w:hAnsi="Times New Roman"/>
          <w:bCs/>
          <w:color w:val="000000"/>
          <w:sz w:val="24"/>
        </w:rPr>
        <w:t>edited by David Richter (Hoboken, NJ: Wiley-Blackwell</w:t>
      </w:r>
      <w:r w:rsidR="00B962CC">
        <w:rPr>
          <w:rFonts w:ascii="Times New Roman" w:hAnsi="Times New Roman"/>
          <w:bCs/>
          <w:color w:val="000000"/>
          <w:sz w:val="24"/>
        </w:rPr>
        <w:t>, 2018</w:t>
      </w:r>
      <w:r>
        <w:rPr>
          <w:rFonts w:ascii="Times New Roman" w:hAnsi="Times New Roman"/>
          <w:bCs/>
          <w:color w:val="000000"/>
          <w:sz w:val="24"/>
        </w:rPr>
        <w:t xml:space="preserve">), </w:t>
      </w:r>
      <w:r w:rsidR="000877AA">
        <w:rPr>
          <w:rFonts w:ascii="Times New Roman" w:hAnsi="Times New Roman"/>
          <w:bCs/>
          <w:color w:val="000000"/>
          <w:sz w:val="24"/>
        </w:rPr>
        <w:t>425-38</w:t>
      </w:r>
      <w:r>
        <w:rPr>
          <w:rFonts w:ascii="Times New Roman" w:hAnsi="Times New Roman"/>
          <w:bCs/>
          <w:color w:val="000000"/>
          <w:sz w:val="24"/>
        </w:rPr>
        <w:t>.</w:t>
      </w:r>
    </w:p>
    <w:p w14:paraId="2EE21143" w14:textId="0A7F3B81" w:rsidR="00460871" w:rsidRDefault="00460871" w:rsidP="00947A97">
      <w:pPr>
        <w:ind w:left="1440" w:hanging="720"/>
        <w:rPr>
          <w:rFonts w:ascii="Times New Roman" w:hAnsi="Times New Roman"/>
          <w:sz w:val="24"/>
        </w:rPr>
      </w:pPr>
      <w:r w:rsidRPr="00460871">
        <w:rPr>
          <w:rFonts w:ascii="Times New Roman" w:hAnsi="Times New Roman"/>
          <w:bCs/>
          <w:color w:val="000000"/>
          <w:sz w:val="24"/>
        </w:rPr>
        <w:t>7</w:t>
      </w:r>
      <w:r w:rsidR="002B1BD4">
        <w:rPr>
          <w:rFonts w:ascii="Times New Roman" w:hAnsi="Times New Roman"/>
          <w:bCs/>
          <w:color w:val="000000"/>
          <w:sz w:val="24"/>
        </w:rPr>
        <w:t>2</w:t>
      </w:r>
      <w:r w:rsidRPr="00460871">
        <w:rPr>
          <w:rFonts w:ascii="Times New Roman" w:hAnsi="Times New Roman"/>
          <w:bCs/>
          <w:color w:val="000000"/>
          <w:sz w:val="24"/>
        </w:rPr>
        <w:t>. “</w:t>
      </w:r>
      <w:r w:rsidR="00947A97" w:rsidRPr="00947A97">
        <w:rPr>
          <w:rFonts w:ascii="Times New Roman" w:hAnsi="Times New Roman"/>
          <w:bCs/>
          <w:color w:val="000000"/>
          <w:sz w:val="24"/>
        </w:rPr>
        <w:t>Biokulturel</w:t>
      </w:r>
      <w:r w:rsidR="00947A97">
        <w:rPr>
          <w:rFonts w:ascii="Times New Roman" w:hAnsi="Times New Roman"/>
          <w:bCs/>
          <w:color w:val="000000"/>
          <w:sz w:val="24"/>
        </w:rPr>
        <w:t xml:space="preserve"> </w:t>
      </w:r>
      <w:r w:rsidR="00947A97" w:rsidRPr="00947A97">
        <w:rPr>
          <w:rFonts w:ascii="Times New Roman" w:hAnsi="Times New Roman"/>
          <w:bCs/>
          <w:color w:val="000000"/>
          <w:sz w:val="24"/>
        </w:rPr>
        <w:t>litteraturteori</w:t>
      </w:r>
      <w:r w:rsidR="00947A97">
        <w:rPr>
          <w:rFonts w:ascii="Times New Roman" w:hAnsi="Times New Roman"/>
          <w:bCs/>
          <w:color w:val="000000"/>
          <w:sz w:val="24"/>
        </w:rPr>
        <w:t xml:space="preserve"> </w:t>
      </w:r>
      <w:r w:rsidR="00947A97" w:rsidRPr="00947A97">
        <w:rPr>
          <w:rFonts w:ascii="Times New Roman" w:hAnsi="Times New Roman"/>
          <w:bCs/>
          <w:color w:val="000000"/>
          <w:sz w:val="24"/>
        </w:rPr>
        <w:t>og -kritik</w:t>
      </w:r>
      <w:r w:rsidR="00947A97">
        <w:rPr>
          <w:rFonts w:ascii="Times New Roman" w:hAnsi="Times New Roman"/>
          <w:bCs/>
          <w:color w:val="000000"/>
          <w:sz w:val="24"/>
        </w:rPr>
        <w:t>” (</w:t>
      </w:r>
      <w:r w:rsidRPr="00460871">
        <w:rPr>
          <w:rFonts w:ascii="Times New Roman" w:hAnsi="Times New Roman"/>
          <w:bCs/>
          <w:color w:val="000000"/>
          <w:sz w:val="24"/>
        </w:rPr>
        <w:t>Biocultural Literary Theory</w:t>
      </w:r>
      <w:r w:rsidR="00421BFB">
        <w:rPr>
          <w:rFonts w:ascii="Times New Roman" w:hAnsi="Times New Roman"/>
          <w:bCs/>
          <w:color w:val="000000"/>
          <w:sz w:val="24"/>
        </w:rPr>
        <w:t xml:space="preserve"> and Criticism</w:t>
      </w:r>
      <w:r w:rsidR="00947A97">
        <w:rPr>
          <w:rFonts w:ascii="Times New Roman" w:hAnsi="Times New Roman"/>
          <w:bCs/>
          <w:color w:val="000000"/>
          <w:sz w:val="24"/>
        </w:rPr>
        <w:t>,</w:t>
      </w:r>
      <w:r w:rsidRPr="00460871">
        <w:rPr>
          <w:rFonts w:ascii="Times New Roman" w:hAnsi="Times New Roman"/>
          <w:bCs/>
          <w:color w:val="000000"/>
          <w:sz w:val="24"/>
        </w:rPr>
        <w:t xml:space="preserve">” translated into Danish), </w:t>
      </w:r>
      <w:r w:rsidRPr="00460871">
        <w:rPr>
          <w:rFonts w:ascii="Times New Roman" w:hAnsi="Times New Roman"/>
          <w:sz w:val="24"/>
        </w:rPr>
        <w:t xml:space="preserve">In </w:t>
      </w:r>
      <w:r w:rsidRPr="00460871">
        <w:rPr>
          <w:rFonts w:ascii="Times New Roman" w:hAnsi="Times New Roman"/>
          <w:i/>
          <w:sz w:val="24"/>
        </w:rPr>
        <w:t>Det Biokulturelle Menneske</w:t>
      </w:r>
      <w:r w:rsidRPr="00460871">
        <w:rPr>
          <w:rFonts w:ascii="Times New Roman" w:hAnsi="Times New Roman"/>
          <w:sz w:val="24"/>
        </w:rPr>
        <w:t xml:space="preserve"> (</w:t>
      </w:r>
      <w:r w:rsidRPr="00460871">
        <w:rPr>
          <w:rFonts w:ascii="Times New Roman" w:hAnsi="Times New Roman"/>
          <w:i/>
          <w:sz w:val="24"/>
        </w:rPr>
        <w:t>The Biocultural Human</w:t>
      </w:r>
      <w:r w:rsidRPr="00460871">
        <w:rPr>
          <w:rFonts w:ascii="Times New Roman" w:hAnsi="Times New Roman"/>
          <w:sz w:val="24"/>
        </w:rPr>
        <w:t>), edited by Trine Kellberg Nielsen, Alexandra Regina Kratschmer, Casper Andersen, and Mathias Clasen</w:t>
      </w:r>
      <w:r w:rsidR="00853610">
        <w:rPr>
          <w:rFonts w:ascii="Times New Roman" w:hAnsi="Times New Roman"/>
          <w:sz w:val="24"/>
        </w:rPr>
        <w:t xml:space="preserve"> (Aarhus, Denmark:</w:t>
      </w:r>
      <w:r w:rsidRPr="00460871">
        <w:rPr>
          <w:rFonts w:ascii="Times New Roman" w:hAnsi="Times New Roman"/>
          <w:sz w:val="24"/>
        </w:rPr>
        <w:t xml:space="preserve"> Aarhus University Press,</w:t>
      </w:r>
      <w:r w:rsidR="00947A97">
        <w:rPr>
          <w:rFonts w:ascii="Times New Roman" w:hAnsi="Times New Roman"/>
          <w:sz w:val="24"/>
        </w:rPr>
        <w:t xml:space="preserve"> 2019</w:t>
      </w:r>
      <w:r w:rsidR="00853610">
        <w:rPr>
          <w:rFonts w:ascii="Times New Roman" w:hAnsi="Times New Roman"/>
          <w:sz w:val="24"/>
        </w:rPr>
        <w:t>)</w:t>
      </w:r>
      <w:r w:rsidR="00947A97">
        <w:rPr>
          <w:rFonts w:ascii="Times New Roman" w:hAnsi="Times New Roman"/>
          <w:sz w:val="24"/>
        </w:rPr>
        <w:t>, 145-56</w:t>
      </w:r>
      <w:r w:rsidRPr="00460871">
        <w:rPr>
          <w:rFonts w:ascii="Times New Roman" w:hAnsi="Times New Roman"/>
          <w:sz w:val="24"/>
        </w:rPr>
        <w:t>.</w:t>
      </w:r>
    </w:p>
    <w:p w14:paraId="31BCF6BB" w14:textId="2CA72C0C" w:rsidR="00853610" w:rsidRDefault="00853610" w:rsidP="00460871">
      <w:pPr>
        <w:ind w:left="1440" w:hanging="720"/>
        <w:rPr>
          <w:rFonts w:ascii="Times New Roman" w:hAnsi="Times New Roman"/>
          <w:sz w:val="24"/>
        </w:rPr>
      </w:pPr>
      <w:r>
        <w:rPr>
          <w:rFonts w:ascii="Times New Roman" w:hAnsi="Times New Roman"/>
          <w:sz w:val="24"/>
        </w:rPr>
        <w:t xml:space="preserve">73. “Death in Literature,” in </w:t>
      </w:r>
      <w:r>
        <w:rPr>
          <w:rFonts w:ascii="Times New Roman" w:hAnsi="Times New Roman"/>
          <w:i/>
          <w:sz w:val="24"/>
        </w:rPr>
        <w:t xml:space="preserve">Evolutionary Perspectives on Death, </w:t>
      </w:r>
      <w:r>
        <w:rPr>
          <w:rFonts w:ascii="Times New Roman" w:hAnsi="Times New Roman"/>
          <w:sz w:val="24"/>
        </w:rPr>
        <w:t xml:space="preserve">edited by Todd Shackelford and Virgil Ziegler (New York: Springer, </w:t>
      </w:r>
      <w:r w:rsidR="00871842">
        <w:rPr>
          <w:rFonts w:ascii="Times New Roman" w:hAnsi="Times New Roman"/>
          <w:sz w:val="24"/>
        </w:rPr>
        <w:t>2019</w:t>
      </w:r>
      <w:r w:rsidR="00023C86">
        <w:rPr>
          <w:rFonts w:ascii="Times New Roman" w:hAnsi="Times New Roman"/>
          <w:sz w:val="24"/>
        </w:rPr>
        <w:t>), 137-59</w:t>
      </w:r>
      <w:r>
        <w:rPr>
          <w:rFonts w:ascii="Times New Roman" w:hAnsi="Times New Roman"/>
          <w:sz w:val="24"/>
        </w:rPr>
        <w:t>.</w:t>
      </w:r>
    </w:p>
    <w:p w14:paraId="24518E58" w14:textId="32FBD39E" w:rsidR="00AA1BAE" w:rsidRDefault="00AA1BAE" w:rsidP="00460871">
      <w:pPr>
        <w:ind w:left="1440" w:hanging="720"/>
        <w:rPr>
          <w:rFonts w:ascii="Times New Roman" w:hAnsi="Times New Roman"/>
          <w:sz w:val="24"/>
        </w:rPr>
      </w:pPr>
      <w:r>
        <w:rPr>
          <w:rFonts w:ascii="Times New Roman" w:hAnsi="Times New Roman"/>
          <w:sz w:val="24"/>
        </w:rPr>
        <w:t xml:space="preserve">74. “Imagination, the Brain’s Default Mode Network, and Imaginative Verbal Artifacts,” in </w:t>
      </w:r>
      <w:r>
        <w:rPr>
          <w:rFonts w:ascii="Times New Roman" w:hAnsi="Times New Roman"/>
          <w:i/>
          <w:iCs/>
          <w:sz w:val="24"/>
        </w:rPr>
        <w:t xml:space="preserve">Evolutionary Perspectives on Imaginative Culture, </w:t>
      </w:r>
      <w:r>
        <w:rPr>
          <w:rFonts w:ascii="Times New Roman" w:hAnsi="Times New Roman"/>
          <w:sz w:val="24"/>
        </w:rPr>
        <w:t>edited by Joseph Carroll, Mathias Clasen, and Emelie Jonsson (New York: Springer), forthcoming.</w:t>
      </w:r>
    </w:p>
    <w:p w14:paraId="644D473D" w14:textId="00622DCF" w:rsidR="00464C52" w:rsidRPr="00AA1BAE" w:rsidRDefault="00464C52" w:rsidP="00464C52">
      <w:pPr>
        <w:ind w:left="1440" w:hanging="720"/>
        <w:rPr>
          <w:rFonts w:ascii="Times New Roman" w:hAnsi="Times New Roman"/>
          <w:sz w:val="24"/>
        </w:rPr>
      </w:pPr>
      <w:r>
        <w:rPr>
          <w:rFonts w:ascii="Times New Roman" w:hAnsi="Times New Roman"/>
          <w:sz w:val="24"/>
        </w:rPr>
        <w:t xml:space="preserve">75. “Introduction,” by Joseph Carroll, Mathias Clasen, and Emelie Jonsson, in </w:t>
      </w:r>
      <w:r>
        <w:rPr>
          <w:rFonts w:ascii="Times New Roman" w:hAnsi="Times New Roman"/>
          <w:i/>
          <w:iCs/>
          <w:sz w:val="24"/>
        </w:rPr>
        <w:t xml:space="preserve">Evolutionary Perspectives on Imaginative Culture, </w:t>
      </w:r>
      <w:r>
        <w:rPr>
          <w:rFonts w:ascii="Times New Roman" w:hAnsi="Times New Roman"/>
          <w:sz w:val="24"/>
        </w:rPr>
        <w:t>edited by Joseph Carroll, Mathias Clasen, and Emelie Jonsson (New York: Springer), forthcoming.</w:t>
      </w:r>
    </w:p>
    <w:p w14:paraId="01F235E2" w14:textId="03B2E0AE" w:rsidR="00464C52" w:rsidRPr="00AA1BAE" w:rsidRDefault="00464C52" w:rsidP="00460871">
      <w:pPr>
        <w:ind w:left="1440" w:hanging="720"/>
        <w:rPr>
          <w:rFonts w:ascii="Times New Roman" w:hAnsi="Times New Roman"/>
          <w:sz w:val="24"/>
        </w:rPr>
      </w:pPr>
    </w:p>
    <w:p w14:paraId="39523109" w14:textId="77777777" w:rsidR="002B1BD4" w:rsidRPr="00460871" w:rsidRDefault="002B1BD4" w:rsidP="002B1BD4">
      <w:pPr>
        <w:rPr>
          <w:rFonts w:ascii="Times New Roman" w:hAnsi="Times New Roman"/>
          <w:sz w:val="24"/>
        </w:rPr>
      </w:pPr>
    </w:p>
    <w:p w14:paraId="212FFC97" w14:textId="77777777" w:rsidR="00AB07E9" w:rsidRPr="00686FA2" w:rsidRDefault="00686FA2">
      <w:pPr>
        <w:rPr>
          <w:rFonts w:ascii="Times New Roman" w:hAnsi="Times New Roman"/>
          <w:b/>
          <w:bCs/>
          <w:smallCaps/>
          <w:sz w:val="24"/>
        </w:rPr>
      </w:pPr>
      <w:r w:rsidRPr="00686FA2">
        <w:rPr>
          <w:rFonts w:ascii="Times New Roman" w:hAnsi="Times New Roman"/>
          <w:b/>
          <w:bCs/>
          <w:smallCaps/>
          <w:sz w:val="24"/>
        </w:rPr>
        <w:t>I</w:t>
      </w:r>
      <w:r w:rsidR="007845DA">
        <w:rPr>
          <w:rFonts w:ascii="Times New Roman" w:hAnsi="Times New Roman"/>
          <w:b/>
          <w:bCs/>
          <w:smallCaps/>
          <w:sz w:val="24"/>
        </w:rPr>
        <w:t>V</w:t>
      </w:r>
      <w:r w:rsidR="00A14677" w:rsidRPr="00686FA2">
        <w:rPr>
          <w:rFonts w:ascii="Times New Roman" w:hAnsi="Times New Roman"/>
          <w:b/>
          <w:bCs/>
          <w:smallCaps/>
          <w:sz w:val="24"/>
        </w:rPr>
        <w:t>. Review</w:t>
      </w:r>
      <w:r w:rsidR="007D29F2" w:rsidRPr="00686FA2">
        <w:rPr>
          <w:rFonts w:ascii="Times New Roman" w:hAnsi="Times New Roman"/>
          <w:b/>
          <w:bCs/>
          <w:smallCaps/>
          <w:sz w:val="24"/>
        </w:rPr>
        <w:t xml:space="preserve"> Essay</w:t>
      </w:r>
      <w:r w:rsidR="00A14677" w:rsidRPr="00686FA2">
        <w:rPr>
          <w:rFonts w:ascii="Times New Roman" w:hAnsi="Times New Roman"/>
          <w:b/>
          <w:bCs/>
          <w:smallCaps/>
          <w:sz w:val="24"/>
        </w:rPr>
        <w:t xml:space="preserve">s: </w:t>
      </w:r>
    </w:p>
    <w:p w14:paraId="48F9E9EC" w14:textId="77777777" w:rsidR="00AB07E9" w:rsidRPr="00D70F12" w:rsidRDefault="00AB07E9" w:rsidP="00AB07E9">
      <w:pPr>
        <w:ind w:left="1440" w:hanging="720"/>
        <w:rPr>
          <w:rFonts w:ascii="Times New Roman" w:hAnsi="Times New Roman"/>
          <w:bCs/>
          <w:color w:val="000000"/>
          <w:sz w:val="24"/>
        </w:rPr>
      </w:pPr>
      <w:r w:rsidRPr="00D70F12">
        <w:rPr>
          <w:rFonts w:ascii="Times New Roman" w:hAnsi="Times New Roman"/>
          <w:bCs/>
          <w:color w:val="000000"/>
          <w:sz w:val="24"/>
        </w:rPr>
        <w:t xml:space="preserve">1. “Literary Study and Evolutionary Theory: An Essay Review,” a review of five books on evolution and literature, </w:t>
      </w:r>
      <w:r w:rsidRPr="00D70F12">
        <w:rPr>
          <w:rFonts w:ascii="Times New Roman" w:hAnsi="Times New Roman"/>
          <w:bCs/>
          <w:i/>
          <w:iCs/>
          <w:color w:val="000000"/>
          <w:sz w:val="24"/>
        </w:rPr>
        <w:t>Human Nature</w:t>
      </w:r>
      <w:r w:rsidRPr="00D70F12">
        <w:rPr>
          <w:rFonts w:ascii="Times New Roman" w:hAnsi="Times New Roman"/>
          <w:bCs/>
          <w:color w:val="000000"/>
          <w:sz w:val="24"/>
        </w:rPr>
        <w:t xml:space="preserve"> 8 (1998): 273-92.</w:t>
      </w:r>
    </w:p>
    <w:p w14:paraId="368FDDFF" w14:textId="77777777" w:rsidR="004B3B39" w:rsidRDefault="00AB07E9" w:rsidP="00AB07E9">
      <w:pPr>
        <w:ind w:left="1440" w:hanging="720"/>
        <w:rPr>
          <w:rFonts w:ascii="Times New Roman" w:hAnsi="Times New Roman"/>
          <w:bCs/>
          <w:color w:val="000000"/>
          <w:sz w:val="24"/>
        </w:rPr>
      </w:pPr>
      <w:r>
        <w:rPr>
          <w:rFonts w:ascii="Times New Roman" w:hAnsi="Times New Roman"/>
          <w:bCs/>
          <w:color w:val="000000"/>
          <w:sz w:val="24"/>
        </w:rPr>
        <w:t>2</w:t>
      </w:r>
      <w:r w:rsidRPr="00D70F12">
        <w:rPr>
          <w:rFonts w:ascii="Times New Roman" w:hAnsi="Times New Roman"/>
          <w:bCs/>
          <w:color w:val="000000"/>
          <w:sz w:val="24"/>
        </w:rPr>
        <w:t xml:space="preserve">. “Steven Pinker’s Cheesecake for the Mind,” a commentary on Pinker’s </w:t>
      </w:r>
      <w:r w:rsidRPr="00D70F12">
        <w:rPr>
          <w:rFonts w:ascii="Times New Roman" w:hAnsi="Times New Roman"/>
          <w:bCs/>
          <w:i/>
          <w:color w:val="000000"/>
          <w:sz w:val="24"/>
        </w:rPr>
        <w:t>How the Mind Works</w:t>
      </w:r>
      <w:r w:rsidRPr="00D70F12">
        <w:rPr>
          <w:rFonts w:ascii="Times New Roman" w:hAnsi="Times New Roman"/>
          <w:bCs/>
          <w:color w:val="000000"/>
          <w:sz w:val="24"/>
        </w:rPr>
        <w:t>,</w:t>
      </w:r>
      <w:r w:rsidRPr="00D70F12">
        <w:rPr>
          <w:rFonts w:ascii="Times New Roman" w:hAnsi="Times New Roman"/>
          <w:bCs/>
          <w:i/>
          <w:color w:val="000000"/>
          <w:sz w:val="24"/>
        </w:rPr>
        <w:t xml:space="preserve"> </w:t>
      </w:r>
      <w:r w:rsidRPr="00D70F12">
        <w:rPr>
          <w:rFonts w:ascii="Times New Roman" w:hAnsi="Times New Roman"/>
          <w:bCs/>
          <w:i/>
          <w:iCs/>
          <w:color w:val="000000"/>
          <w:sz w:val="24"/>
        </w:rPr>
        <w:t>Philosophy and Literature</w:t>
      </w:r>
      <w:r w:rsidRPr="00D70F12">
        <w:rPr>
          <w:rFonts w:ascii="Times New Roman" w:hAnsi="Times New Roman"/>
          <w:bCs/>
          <w:color w:val="000000"/>
          <w:sz w:val="24"/>
        </w:rPr>
        <w:t xml:space="preserve"> 22 (1998): 478-85.</w:t>
      </w:r>
      <w:r w:rsidR="004B3B39">
        <w:rPr>
          <w:rFonts w:ascii="Times New Roman" w:hAnsi="Times New Roman"/>
          <w:bCs/>
          <w:color w:val="000000"/>
          <w:sz w:val="24"/>
        </w:rPr>
        <w:t xml:space="preserve"> (Polish translation by </w:t>
      </w:r>
      <w:r w:rsidR="004B3B39" w:rsidRPr="004B3B39">
        <w:rPr>
          <w:rFonts w:ascii="Times New Roman" w:hAnsi="Times New Roman"/>
          <w:bCs/>
          <w:color w:val="000000"/>
          <w:sz w:val="24"/>
        </w:rPr>
        <w:t xml:space="preserve">Rafał Bazan </w:t>
      </w:r>
      <w:r w:rsidR="004B3B39">
        <w:rPr>
          <w:rFonts w:ascii="Times New Roman" w:hAnsi="Times New Roman"/>
          <w:bCs/>
          <w:color w:val="000000"/>
          <w:sz w:val="24"/>
        </w:rPr>
        <w:t>and</w:t>
      </w:r>
      <w:r w:rsidR="004B3B39" w:rsidRPr="004B3B39">
        <w:rPr>
          <w:rFonts w:ascii="Times New Roman" w:hAnsi="Times New Roman"/>
          <w:bCs/>
          <w:color w:val="000000"/>
          <w:sz w:val="24"/>
        </w:rPr>
        <w:t xml:space="preserve"> Rafał Nowicki</w:t>
      </w:r>
      <w:r w:rsidR="004B3B39">
        <w:rPr>
          <w:rFonts w:ascii="Times New Roman" w:hAnsi="Times New Roman"/>
          <w:bCs/>
          <w:color w:val="000000"/>
          <w:sz w:val="24"/>
        </w:rPr>
        <w:t xml:space="preserve">, in </w:t>
      </w:r>
      <w:r w:rsidR="004B3B39">
        <w:rPr>
          <w:rFonts w:ascii="Times New Roman" w:hAnsi="Times New Roman"/>
          <w:bCs/>
          <w:i/>
          <w:color w:val="000000"/>
          <w:sz w:val="24"/>
        </w:rPr>
        <w:t xml:space="preserve">Racjonalista, </w:t>
      </w:r>
      <w:r w:rsidR="004B3B39">
        <w:rPr>
          <w:rFonts w:ascii="Times New Roman" w:hAnsi="Times New Roman"/>
          <w:bCs/>
          <w:color w:val="000000"/>
          <w:sz w:val="24"/>
        </w:rPr>
        <w:t xml:space="preserve">May 17, 2011: </w:t>
      </w:r>
    </w:p>
    <w:p w14:paraId="4844629E" w14:textId="77777777" w:rsidR="004B3B39" w:rsidRPr="00D70F12" w:rsidRDefault="004B3B39" w:rsidP="00AB07E9">
      <w:pPr>
        <w:ind w:left="1440" w:hanging="720"/>
        <w:rPr>
          <w:rFonts w:ascii="Times New Roman" w:hAnsi="Times New Roman"/>
          <w:bCs/>
          <w:color w:val="000000"/>
          <w:sz w:val="24"/>
        </w:rPr>
      </w:pPr>
      <w:r>
        <w:rPr>
          <w:rFonts w:ascii="Times New Roman" w:hAnsi="Times New Roman"/>
          <w:bCs/>
          <w:color w:val="000000"/>
          <w:sz w:val="24"/>
        </w:rPr>
        <w:tab/>
      </w:r>
      <w:r w:rsidRPr="004B3B39">
        <w:rPr>
          <w:rFonts w:ascii="Times New Roman" w:hAnsi="Times New Roman"/>
          <w:bCs/>
          <w:color w:val="000000"/>
          <w:sz w:val="24"/>
        </w:rPr>
        <w:t>http://www.racjonalista.pl/kk.php/s,1715/q,Tort.dla.umyslu.wedlug.Stevena.Pinkera</w:t>
      </w:r>
      <w:r>
        <w:rPr>
          <w:rFonts w:ascii="Times New Roman" w:hAnsi="Times New Roman"/>
          <w:bCs/>
          <w:color w:val="000000"/>
          <w:sz w:val="24"/>
        </w:rPr>
        <w:t xml:space="preserve">) </w:t>
      </w:r>
    </w:p>
    <w:p w14:paraId="02881F38" w14:textId="77777777" w:rsidR="00AB07E9" w:rsidRDefault="00AB07E9" w:rsidP="00AB07E9">
      <w:pPr>
        <w:ind w:left="1440" w:hanging="720"/>
        <w:rPr>
          <w:rFonts w:ascii="Times New Roman" w:hAnsi="Times New Roman"/>
          <w:bCs/>
          <w:color w:val="000000"/>
          <w:sz w:val="24"/>
        </w:rPr>
      </w:pPr>
      <w:r>
        <w:rPr>
          <w:rFonts w:ascii="Times New Roman" w:hAnsi="Times New Roman"/>
          <w:bCs/>
          <w:color w:val="000000"/>
          <w:sz w:val="24"/>
        </w:rPr>
        <w:t>3</w:t>
      </w:r>
      <w:r w:rsidRPr="00D70F12">
        <w:rPr>
          <w:rFonts w:ascii="Times New Roman" w:hAnsi="Times New Roman"/>
          <w:bCs/>
          <w:color w:val="000000"/>
          <w:sz w:val="24"/>
        </w:rPr>
        <w:t xml:space="preserve">. “Wilson’s </w:t>
      </w:r>
      <w:r w:rsidRPr="00D70F12">
        <w:rPr>
          <w:rFonts w:ascii="Times New Roman" w:hAnsi="Times New Roman"/>
          <w:bCs/>
          <w:i/>
          <w:iCs/>
          <w:color w:val="000000"/>
          <w:sz w:val="24"/>
        </w:rPr>
        <w:t>Consilience</w:t>
      </w:r>
      <w:r w:rsidRPr="00D70F12">
        <w:rPr>
          <w:rFonts w:ascii="Times New Roman" w:hAnsi="Times New Roman"/>
          <w:bCs/>
          <w:color w:val="000000"/>
          <w:sz w:val="24"/>
        </w:rPr>
        <w:t xml:space="preserve"> and Literary Study,” a review of E. O. Wilson’s </w:t>
      </w:r>
      <w:r w:rsidRPr="00D70F12">
        <w:rPr>
          <w:rFonts w:ascii="Times New Roman" w:hAnsi="Times New Roman"/>
          <w:bCs/>
          <w:i/>
          <w:color w:val="000000"/>
          <w:sz w:val="24"/>
        </w:rPr>
        <w:t>Consilience: The Unity of Knowledge</w:t>
      </w:r>
      <w:r w:rsidRPr="00D70F12">
        <w:rPr>
          <w:rFonts w:ascii="Times New Roman" w:hAnsi="Times New Roman"/>
          <w:bCs/>
          <w:color w:val="000000"/>
          <w:sz w:val="24"/>
        </w:rPr>
        <w:t xml:space="preserve">, </w:t>
      </w:r>
      <w:r w:rsidRPr="00D70F12">
        <w:rPr>
          <w:rFonts w:ascii="Times New Roman" w:hAnsi="Times New Roman"/>
          <w:bCs/>
          <w:i/>
          <w:iCs/>
          <w:color w:val="000000"/>
          <w:sz w:val="24"/>
        </w:rPr>
        <w:t>Philosophy and Literature</w:t>
      </w:r>
      <w:r w:rsidRPr="00D70F12">
        <w:rPr>
          <w:rFonts w:ascii="Times New Roman" w:hAnsi="Times New Roman"/>
          <w:bCs/>
          <w:color w:val="000000"/>
          <w:sz w:val="24"/>
        </w:rPr>
        <w:t xml:space="preserve"> 23 (1999): 393-413.</w:t>
      </w:r>
    </w:p>
    <w:p w14:paraId="3B225653" w14:textId="77777777" w:rsidR="00AB07E9" w:rsidRPr="00D70F12" w:rsidRDefault="00AB07E9" w:rsidP="00AB07E9">
      <w:pPr>
        <w:ind w:left="1440" w:hanging="720"/>
        <w:rPr>
          <w:rFonts w:ascii="Times New Roman" w:hAnsi="Times New Roman"/>
          <w:sz w:val="24"/>
        </w:rPr>
      </w:pPr>
      <w:r>
        <w:rPr>
          <w:rFonts w:ascii="Times New Roman" w:hAnsi="Times New Roman"/>
          <w:sz w:val="24"/>
        </w:rPr>
        <w:t>4</w:t>
      </w:r>
      <w:r w:rsidRPr="00D70F12">
        <w:rPr>
          <w:rFonts w:ascii="Times New Roman" w:hAnsi="Times New Roman"/>
          <w:sz w:val="24"/>
        </w:rPr>
        <w:t xml:space="preserve">. </w:t>
      </w:r>
      <w:r w:rsidR="00746A58">
        <w:rPr>
          <w:rFonts w:ascii="Times New Roman" w:hAnsi="Times New Roman"/>
          <w:sz w:val="24"/>
        </w:rPr>
        <w:t>“</w:t>
      </w:r>
      <w:r w:rsidR="00746A58">
        <w:rPr>
          <w:rFonts w:ascii="Times New Roman" w:hAnsi="Times New Roman"/>
          <w:i/>
          <w:sz w:val="24"/>
        </w:rPr>
        <w:t xml:space="preserve">The Art Instinct </w:t>
      </w:r>
      <w:r w:rsidR="00746A58" w:rsidRPr="00547CF2">
        <w:rPr>
          <w:rFonts w:ascii="Times New Roman" w:hAnsi="Times New Roman"/>
          <w:sz w:val="24"/>
        </w:rPr>
        <w:t>in Its Historical Moment: A Meta-Review</w:t>
      </w:r>
      <w:r w:rsidR="00746A58">
        <w:rPr>
          <w:rFonts w:ascii="Times New Roman" w:hAnsi="Times New Roman"/>
          <w:sz w:val="24"/>
        </w:rPr>
        <w:t>,”</w:t>
      </w:r>
      <w:r w:rsidR="00746A58">
        <w:rPr>
          <w:rFonts w:ascii="Times New Roman" w:hAnsi="Times New Roman"/>
          <w:i/>
          <w:sz w:val="24"/>
        </w:rPr>
        <w:t xml:space="preserve"> </w:t>
      </w:r>
      <w:r w:rsidR="00746A58">
        <w:rPr>
          <w:rFonts w:ascii="Times New Roman" w:hAnsi="Times New Roman"/>
          <w:sz w:val="24"/>
        </w:rPr>
        <w:t>a</w:t>
      </w:r>
      <w:r w:rsidRPr="00D70F12">
        <w:rPr>
          <w:rFonts w:ascii="Times New Roman" w:hAnsi="Times New Roman"/>
          <w:sz w:val="24"/>
        </w:rPr>
        <w:t xml:space="preserve"> review of Denis Dutton’s </w:t>
      </w:r>
      <w:r w:rsidRPr="00D70F12">
        <w:rPr>
          <w:rFonts w:ascii="Times New Roman" w:hAnsi="Times New Roman"/>
          <w:i/>
          <w:sz w:val="24"/>
        </w:rPr>
        <w:t>The Art Instinct</w:t>
      </w:r>
      <w:r w:rsidRPr="00D70F12">
        <w:rPr>
          <w:rFonts w:ascii="Times New Roman" w:hAnsi="Times New Roman"/>
          <w:sz w:val="24"/>
        </w:rPr>
        <w:t xml:space="preserve">, in </w:t>
      </w:r>
      <w:r w:rsidRPr="00D70F12">
        <w:rPr>
          <w:rFonts w:ascii="Times New Roman" w:hAnsi="Times New Roman"/>
          <w:i/>
          <w:sz w:val="24"/>
        </w:rPr>
        <w:t xml:space="preserve">The Evolutionary Review: Art, Science, Culture </w:t>
      </w:r>
      <w:r w:rsidRPr="00D70F12">
        <w:rPr>
          <w:rFonts w:ascii="Times New Roman" w:hAnsi="Times New Roman"/>
          <w:sz w:val="24"/>
        </w:rPr>
        <w:t>1 (2010): 48-54.</w:t>
      </w:r>
    </w:p>
    <w:p w14:paraId="2F5683B9" w14:textId="77777777" w:rsidR="00AB07E9" w:rsidRDefault="00AB07E9" w:rsidP="00AB07E9">
      <w:pPr>
        <w:ind w:left="1440" w:hanging="720"/>
        <w:rPr>
          <w:rFonts w:ascii="Times New Roman" w:hAnsi="Times New Roman"/>
          <w:sz w:val="24"/>
        </w:rPr>
      </w:pPr>
      <w:r>
        <w:rPr>
          <w:rFonts w:ascii="Times New Roman" w:hAnsi="Times New Roman"/>
          <w:sz w:val="24"/>
        </w:rPr>
        <w:t>5</w:t>
      </w:r>
      <w:r w:rsidRPr="00D70F12">
        <w:rPr>
          <w:rFonts w:ascii="Times New Roman" w:hAnsi="Times New Roman"/>
          <w:sz w:val="24"/>
        </w:rPr>
        <w:t xml:space="preserve">. “Human Life History and Gene-Culture Co-Evolution: An Emerging Paradigm,” a review of Nicholas Wade’s </w:t>
      </w:r>
      <w:r w:rsidRPr="00D70F12">
        <w:rPr>
          <w:rFonts w:ascii="Times New Roman" w:hAnsi="Times New Roman"/>
          <w:i/>
          <w:sz w:val="24"/>
        </w:rPr>
        <w:t>Before the Dawn: Recovering the Lost History of Our Ancestors</w:t>
      </w:r>
      <w:r w:rsidRPr="00D70F12">
        <w:rPr>
          <w:rFonts w:ascii="Times New Roman" w:hAnsi="Times New Roman"/>
          <w:sz w:val="24"/>
        </w:rPr>
        <w:t xml:space="preserve">, Richard Wrangham’s </w:t>
      </w:r>
      <w:r w:rsidRPr="00D70F12">
        <w:rPr>
          <w:rFonts w:ascii="Times New Roman" w:hAnsi="Times New Roman"/>
          <w:i/>
          <w:sz w:val="24"/>
        </w:rPr>
        <w:t>Catching Fire: How Cooking Made Us Human</w:t>
      </w:r>
      <w:r w:rsidRPr="00D70F12">
        <w:rPr>
          <w:rFonts w:ascii="Times New Roman" w:hAnsi="Times New Roman"/>
          <w:sz w:val="24"/>
        </w:rPr>
        <w:t xml:space="preserve">, and Gregory Cochran’s and Henry Harpending’s </w:t>
      </w:r>
      <w:r w:rsidRPr="00D70F12">
        <w:rPr>
          <w:rFonts w:ascii="Times New Roman" w:hAnsi="Times New Roman"/>
          <w:i/>
          <w:sz w:val="24"/>
        </w:rPr>
        <w:t>The 10,000 Year Explosion: How Civilization Accelerated Human Evolution</w:t>
      </w:r>
      <w:r w:rsidRPr="00D70F12">
        <w:rPr>
          <w:rFonts w:ascii="Times New Roman" w:hAnsi="Times New Roman"/>
          <w:sz w:val="24"/>
        </w:rPr>
        <w:t xml:space="preserve">, in </w:t>
      </w:r>
      <w:r w:rsidRPr="00D70F12">
        <w:rPr>
          <w:rFonts w:ascii="Times New Roman" w:hAnsi="Times New Roman"/>
          <w:i/>
          <w:sz w:val="24"/>
        </w:rPr>
        <w:t xml:space="preserve">The Evolutionary Review: Art, Science, Culture </w:t>
      </w:r>
      <w:r w:rsidRPr="00D70F12">
        <w:rPr>
          <w:rFonts w:ascii="Times New Roman" w:hAnsi="Times New Roman"/>
          <w:sz w:val="24"/>
        </w:rPr>
        <w:t>2 (2011): 23-37.</w:t>
      </w:r>
    </w:p>
    <w:p w14:paraId="25082B52" w14:textId="77777777" w:rsidR="001E657D" w:rsidRDefault="001E657D" w:rsidP="001E657D">
      <w:pPr>
        <w:ind w:left="1440" w:hanging="720"/>
        <w:rPr>
          <w:rFonts w:ascii="Times New Roman" w:hAnsi="Times New Roman"/>
          <w:sz w:val="24"/>
        </w:rPr>
      </w:pPr>
      <w:r>
        <w:rPr>
          <w:rFonts w:ascii="Times New Roman" w:hAnsi="Times New Roman"/>
          <w:sz w:val="24"/>
        </w:rPr>
        <w:t>6. “</w:t>
      </w:r>
      <w:r w:rsidRPr="001E657D">
        <w:rPr>
          <w:rFonts w:ascii="Times New Roman" w:hAnsi="Times New Roman"/>
          <w:sz w:val="24"/>
        </w:rPr>
        <w:t>Dutton, Davies, and Imaginative Virtual Worlds:</w:t>
      </w:r>
      <w:r w:rsidR="00AB5AA7">
        <w:rPr>
          <w:rFonts w:ascii="Times New Roman" w:hAnsi="Times New Roman"/>
          <w:sz w:val="24"/>
        </w:rPr>
        <w:t xml:space="preserve"> </w:t>
      </w:r>
      <w:r w:rsidRPr="001E657D">
        <w:rPr>
          <w:rFonts w:ascii="Times New Roman" w:hAnsi="Times New Roman"/>
          <w:sz w:val="24"/>
        </w:rPr>
        <w:t>The Current State of Evolutionary Aesthetics</w:t>
      </w:r>
      <w:r>
        <w:rPr>
          <w:rFonts w:ascii="Times New Roman" w:hAnsi="Times New Roman"/>
          <w:sz w:val="24"/>
        </w:rPr>
        <w:t xml:space="preserve">,” a review of Denis Dutton’s </w:t>
      </w:r>
      <w:r w:rsidR="00AB5AA7" w:rsidRPr="00B34D53">
        <w:rPr>
          <w:rFonts w:ascii="Times New Roman" w:hAnsi="Times New Roman"/>
          <w:i/>
          <w:iCs/>
          <w:kern w:val="36"/>
          <w:sz w:val="24"/>
        </w:rPr>
        <w:t>The Art Instinct: Beauty, Pleasure, and Human Evolution</w:t>
      </w:r>
      <w:r w:rsidR="00AB5AA7">
        <w:rPr>
          <w:rFonts w:ascii="Times New Roman" w:hAnsi="Times New Roman"/>
          <w:i/>
          <w:sz w:val="24"/>
        </w:rPr>
        <w:t xml:space="preserve"> </w:t>
      </w:r>
      <w:r>
        <w:rPr>
          <w:rFonts w:ascii="Times New Roman" w:hAnsi="Times New Roman"/>
          <w:sz w:val="24"/>
        </w:rPr>
        <w:t xml:space="preserve">and Stephen Davies’s </w:t>
      </w:r>
      <w:r w:rsidR="00AB5AA7" w:rsidRPr="00AB5AA7">
        <w:rPr>
          <w:rFonts w:ascii="Times New Roman" w:hAnsi="Times New Roman"/>
          <w:i/>
          <w:sz w:val="24"/>
        </w:rPr>
        <w:t>The Artful Species: Aesthetics, Art, and Evolution</w:t>
      </w:r>
      <w:r w:rsidR="00AB5AA7">
        <w:rPr>
          <w:rFonts w:ascii="Times New Roman" w:hAnsi="Times New Roman"/>
          <w:i/>
          <w:sz w:val="24"/>
        </w:rPr>
        <w:t xml:space="preserve">, </w:t>
      </w:r>
      <w:r w:rsidR="00AB5AA7">
        <w:rPr>
          <w:rFonts w:ascii="Times New Roman" w:hAnsi="Times New Roman"/>
          <w:sz w:val="24"/>
        </w:rPr>
        <w:t xml:space="preserve">in </w:t>
      </w:r>
      <w:r w:rsidR="00AB5AA7">
        <w:rPr>
          <w:rFonts w:ascii="Times New Roman" w:hAnsi="Times New Roman"/>
          <w:i/>
          <w:sz w:val="24"/>
        </w:rPr>
        <w:t xml:space="preserve">Aisthesis </w:t>
      </w:r>
      <w:r w:rsidR="00AB5AA7">
        <w:rPr>
          <w:rFonts w:ascii="Times New Roman" w:hAnsi="Times New Roman"/>
          <w:sz w:val="24"/>
        </w:rPr>
        <w:t>6.2 (2013): 81-93.</w:t>
      </w:r>
    </w:p>
    <w:p w14:paraId="4572BDD5" w14:textId="77777777" w:rsidR="004C3F0F" w:rsidRPr="00FC308E" w:rsidRDefault="004C3F0F" w:rsidP="004C3F0F">
      <w:pPr>
        <w:ind w:left="1440" w:hanging="720"/>
        <w:rPr>
          <w:rFonts w:ascii="Times New Roman" w:eastAsia="Cambria" w:hAnsi="Times New Roman"/>
          <w:sz w:val="24"/>
        </w:rPr>
      </w:pPr>
      <w:r>
        <w:rPr>
          <w:rFonts w:ascii="Times New Roman" w:hAnsi="Times New Roman"/>
          <w:sz w:val="24"/>
        </w:rPr>
        <w:t>7. “</w:t>
      </w:r>
      <w:r w:rsidRPr="004C3F0F">
        <w:rPr>
          <w:rFonts w:ascii="Times New Roman" w:hAnsi="Times New Roman"/>
          <w:sz w:val="24"/>
        </w:rPr>
        <w:t>Evolved Human Sociality: The Current State of Knowledge</w:t>
      </w:r>
      <w:r>
        <w:rPr>
          <w:rFonts w:ascii="Times New Roman" w:hAnsi="Times New Roman"/>
          <w:sz w:val="24"/>
        </w:rPr>
        <w:t xml:space="preserve">,” a review of </w:t>
      </w:r>
      <w:r w:rsidR="004A546D">
        <w:rPr>
          <w:rFonts w:ascii="Times New Roman" w:hAnsi="Times New Roman"/>
          <w:sz w:val="24"/>
        </w:rPr>
        <w:t>eight</w:t>
      </w:r>
      <w:r w:rsidRPr="004C3F0F">
        <w:rPr>
          <w:rFonts w:ascii="Times New Roman" w:hAnsi="Times New Roman"/>
          <w:sz w:val="24"/>
        </w:rPr>
        <w:t xml:space="preserve"> books (Boehm, </w:t>
      </w:r>
      <w:r w:rsidRPr="004C3F0F">
        <w:rPr>
          <w:rFonts w:ascii="Times New Roman" w:hAnsi="Times New Roman"/>
          <w:i/>
          <w:sz w:val="24"/>
        </w:rPr>
        <w:t xml:space="preserve">Moral Origins, </w:t>
      </w:r>
      <w:r w:rsidRPr="004C3F0F">
        <w:rPr>
          <w:rFonts w:ascii="Times New Roman" w:hAnsi="Times New Roman"/>
          <w:sz w:val="24"/>
        </w:rPr>
        <w:t xml:space="preserve">Bowles &amp; Gintis, </w:t>
      </w:r>
      <w:r w:rsidRPr="004C3F0F">
        <w:rPr>
          <w:rFonts w:ascii="Times New Roman" w:hAnsi="Times New Roman"/>
          <w:i/>
          <w:sz w:val="24"/>
        </w:rPr>
        <w:t xml:space="preserve">Cooperative Species, </w:t>
      </w:r>
      <w:r w:rsidRPr="004C3F0F">
        <w:rPr>
          <w:rFonts w:ascii="Times New Roman" w:hAnsi="Times New Roman"/>
          <w:sz w:val="24"/>
        </w:rPr>
        <w:t xml:space="preserve">Fukuyama, </w:t>
      </w:r>
      <w:r w:rsidRPr="004C3F0F">
        <w:rPr>
          <w:rFonts w:ascii="Times New Roman" w:hAnsi="Times New Roman"/>
          <w:i/>
          <w:sz w:val="24"/>
        </w:rPr>
        <w:t xml:space="preserve">Origins of Political Order; </w:t>
      </w:r>
      <w:r w:rsidR="004A546D">
        <w:rPr>
          <w:rFonts w:ascii="Times New Roman" w:hAnsi="Times New Roman"/>
          <w:sz w:val="24"/>
        </w:rPr>
        <w:t xml:space="preserve"> Fukuyama, </w:t>
      </w:r>
      <w:r w:rsidR="004A546D">
        <w:rPr>
          <w:rFonts w:ascii="Times New Roman" w:hAnsi="Times New Roman"/>
          <w:i/>
          <w:sz w:val="24"/>
        </w:rPr>
        <w:t>Political Order and Political Decay;</w:t>
      </w:r>
      <w:r w:rsidRPr="004C3F0F">
        <w:rPr>
          <w:rFonts w:ascii="Times New Roman" w:hAnsi="Times New Roman"/>
          <w:sz w:val="24"/>
        </w:rPr>
        <w:t xml:space="preserve"> </w:t>
      </w:r>
      <w:r w:rsidR="004A546D">
        <w:rPr>
          <w:rFonts w:ascii="Times New Roman" w:hAnsi="Times New Roman"/>
          <w:sz w:val="24"/>
        </w:rPr>
        <w:t xml:space="preserve">Haidt, </w:t>
      </w:r>
      <w:r w:rsidRPr="004C3F0F">
        <w:rPr>
          <w:rFonts w:ascii="Times New Roman" w:hAnsi="Times New Roman"/>
          <w:i/>
          <w:sz w:val="24"/>
        </w:rPr>
        <w:t xml:space="preserve">Righteous Mind; </w:t>
      </w:r>
      <w:r w:rsidRPr="004C3F0F">
        <w:rPr>
          <w:rFonts w:ascii="Times New Roman" w:hAnsi="Times New Roman"/>
          <w:sz w:val="24"/>
        </w:rPr>
        <w:t>Nowak &amp; Highf</w:t>
      </w:r>
      <w:r w:rsidR="000E607C">
        <w:rPr>
          <w:rFonts w:ascii="Times New Roman" w:hAnsi="Times New Roman"/>
          <w:sz w:val="24"/>
        </w:rPr>
        <w:t>i</w:t>
      </w:r>
      <w:r w:rsidRPr="004C3F0F">
        <w:rPr>
          <w:rFonts w:ascii="Times New Roman" w:hAnsi="Times New Roman"/>
          <w:sz w:val="24"/>
        </w:rPr>
        <w:t xml:space="preserve">eld, </w:t>
      </w:r>
      <w:r w:rsidRPr="004C3F0F">
        <w:rPr>
          <w:rFonts w:ascii="Times New Roman" w:hAnsi="Times New Roman"/>
          <w:i/>
          <w:sz w:val="24"/>
        </w:rPr>
        <w:t xml:space="preserve">SuperCooperators; </w:t>
      </w:r>
      <w:r w:rsidRPr="004C3F0F">
        <w:rPr>
          <w:rFonts w:ascii="Times New Roman" w:hAnsi="Times New Roman"/>
          <w:sz w:val="24"/>
        </w:rPr>
        <w:t xml:space="preserve">Pinker, </w:t>
      </w:r>
      <w:r w:rsidRPr="004C3F0F">
        <w:rPr>
          <w:rFonts w:ascii="Times New Roman" w:hAnsi="Times New Roman"/>
          <w:i/>
          <w:sz w:val="24"/>
        </w:rPr>
        <w:t xml:space="preserve">Better Angels; </w:t>
      </w:r>
      <w:r w:rsidRPr="004C3F0F">
        <w:rPr>
          <w:rFonts w:ascii="Times New Roman" w:hAnsi="Times New Roman"/>
          <w:sz w:val="24"/>
        </w:rPr>
        <w:t xml:space="preserve">and Wilson, </w:t>
      </w:r>
      <w:r w:rsidRPr="004C3F0F">
        <w:rPr>
          <w:rFonts w:ascii="Times New Roman" w:hAnsi="Times New Roman"/>
          <w:i/>
          <w:sz w:val="24"/>
        </w:rPr>
        <w:t>Social Conquest</w:t>
      </w:r>
      <w:r w:rsidRPr="004C3F0F">
        <w:rPr>
          <w:rFonts w:ascii="Times New Roman" w:hAnsi="Times New Roman"/>
          <w:sz w:val="24"/>
        </w:rPr>
        <w:t xml:space="preserve">), </w:t>
      </w:r>
      <w:r>
        <w:rPr>
          <w:rFonts w:ascii="Times New Roman" w:hAnsi="Times New Roman"/>
          <w:i/>
          <w:sz w:val="24"/>
        </w:rPr>
        <w:t>Styl</w:t>
      </w:r>
      <w:r w:rsidR="00FC308E">
        <w:rPr>
          <w:rFonts w:ascii="Times New Roman" w:hAnsi="Times New Roman"/>
          <w:i/>
          <w:sz w:val="24"/>
        </w:rPr>
        <w:t xml:space="preserve">e </w:t>
      </w:r>
      <w:r w:rsidR="00FC308E">
        <w:rPr>
          <w:rFonts w:ascii="Times New Roman" w:hAnsi="Times New Roman"/>
          <w:sz w:val="24"/>
        </w:rPr>
        <w:t>49.4 (2015): 512-41.</w:t>
      </w:r>
    </w:p>
    <w:p w14:paraId="5DE9746F" w14:textId="77777777" w:rsidR="004C3F0F" w:rsidRPr="004C3F0F" w:rsidRDefault="004C3F0F" w:rsidP="004C3F0F">
      <w:pPr>
        <w:ind w:firstLine="720"/>
        <w:rPr>
          <w:rFonts w:ascii="Times New Roman" w:hAnsi="Times New Roman"/>
          <w:sz w:val="24"/>
        </w:rPr>
      </w:pPr>
    </w:p>
    <w:p w14:paraId="6024C148" w14:textId="77777777" w:rsidR="00AB07E9" w:rsidRPr="00686FA2" w:rsidRDefault="00686FA2">
      <w:pPr>
        <w:rPr>
          <w:rFonts w:ascii="Times New Roman" w:hAnsi="Times New Roman"/>
          <w:bCs/>
          <w:smallCaps/>
          <w:sz w:val="24"/>
        </w:rPr>
      </w:pPr>
      <w:r w:rsidRPr="00686FA2">
        <w:rPr>
          <w:rFonts w:ascii="Times New Roman" w:hAnsi="Times New Roman"/>
          <w:b/>
          <w:bCs/>
          <w:smallCaps/>
          <w:sz w:val="24"/>
        </w:rPr>
        <w:t>V</w:t>
      </w:r>
      <w:r w:rsidR="00AB07E9" w:rsidRPr="00686FA2">
        <w:rPr>
          <w:rFonts w:ascii="Times New Roman" w:hAnsi="Times New Roman"/>
          <w:b/>
          <w:bCs/>
          <w:smallCaps/>
          <w:sz w:val="24"/>
        </w:rPr>
        <w:t>.</w:t>
      </w:r>
      <w:r w:rsidR="00364FB6">
        <w:rPr>
          <w:rFonts w:ascii="Times New Roman" w:hAnsi="Times New Roman"/>
          <w:b/>
          <w:bCs/>
          <w:smallCaps/>
          <w:sz w:val="24"/>
        </w:rPr>
        <w:t xml:space="preserve"> Book</w:t>
      </w:r>
      <w:r w:rsidR="00AB07E9" w:rsidRPr="00686FA2">
        <w:rPr>
          <w:rFonts w:ascii="Times New Roman" w:hAnsi="Times New Roman"/>
          <w:b/>
          <w:bCs/>
          <w:smallCaps/>
          <w:sz w:val="24"/>
        </w:rPr>
        <w:t xml:space="preserve"> Reviews: </w:t>
      </w:r>
    </w:p>
    <w:p w14:paraId="7D17C3C4" w14:textId="77777777" w:rsidR="00A14677" w:rsidRPr="00D70F12" w:rsidRDefault="00A14677">
      <w:pPr>
        <w:ind w:left="1440" w:hanging="720"/>
        <w:rPr>
          <w:rFonts w:ascii="Times New Roman" w:hAnsi="Times New Roman"/>
          <w:bCs/>
          <w:sz w:val="24"/>
        </w:rPr>
      </w:pPr>
      <w:r w:rsidRPr="00D70F12">
        <w:rPr>
          <w:rFonts w:ascii="Times New Roman" w:hAnsi="Times New Roman"/>
          <w:bCs/>
          <w:sz w:val="24"/>
        </w:rPr>
        <w:t>1.</w:t>
      </w:r>
      <w:r w:rsidR="00ED1DC6">
        <w:rPr>
          <w:rFonts w:ascii="Times New Roman" w:hAnsi="Times New Roman"/>
          <w:bCs/>
          <w:sz w:val="24"/>
        </w:rPr>
        <w:t xml:space="preserve"> </w:t>
      </w:r>
      <w:r w:rsidRPr="00D70F12">
        <w:rPr>
          <w:rFonts w:ascii="Times New Roman" w:hAnsi="Times New Roman"/>
          <w:bCs/>
          <w:sz w:val="24"/>
        </w:rPr>
        <w:t xml:space="preserve">review of Harold Bloom’s </w:t>
      </w:r>
      <w:r w:rsidRPr="00D70F12">
        <w:rPr>
          <w:rFonts w:ascii="Times New Roman" w:hAnsi="Times New Roman"/>
          <w:bCs/>
          <w:i/>
          <w:sz w:val="24"/>
        </w:rPr>
        <w:t>Wallace Stevens: The Poems of Our Climate</w:t>
      </w:r>
      <w:r w:rsidRPr="00D70F12">
        <w:rPr>
          <w:rFonts w:ascii="Times New Roman" w:hAnsi="Times New Roman"/>
          <w:bCs/>
          <w:iCs/>
          <w:sz w:val="24"/>
        </w:rPr>
        <w:t xml:space="preserve">, in </w:t>
      </w:r>
      <w:r w:rsidRPr="00D70F12">
        <w:rPr>
          <w:rFonts w:ascii="Times New Roman" w:hAnsi="Times New Roman"/>
          <w:bCs/>
          <w:i/>
          <w:sz w:val="24"/>
        </w:rPr>
        <w:t>University Publishing: An International Quarterly Review</w:t>
      </w:r>
      <w:r w:rsidRPr="00D70F12">
        <w:rPr>
          <w:rFonts w:ascii="Times New Roman" w:hAnsi="Times New Roman"/>
          <w:bCs/>
          <w:sz w:val="24"/>
        </w:rPr>
        <w:t>, no. 4 (spring 1978): 7-8.</w:t>
      </w:r>
    </w:p>
    <w:p w14:paraId="13BE2387" w14:textId="77777777" w:rsidR="00A14677" w:rsidRPr="00D70F12" w:rsidRDefault="00A14677">
      <w:pPr>
        <w:ind w:left="1440" w:hanging="720"/>
        <w:rPr>
          <w:rFonts w:ascii="Times New Roman" w:hAnsi="Times New Roman"/>
          <w:bCs/>
          <w:sz w:val="24"/>
        </w:rPr>
      </w:pPr>
      <w:r w:rsidRPr="00D70F12">
        <w:rPr>
          <w:rFonts w:ascii="Times New Roman" w:hAnsi="Times New Roman"/>
          <w:bCs/>
          <w:sz w:val="24"/>
        </w:rPr>
        <w:t>2.</w:t>
      </w:r>
      <w:r w:rsidR="00ED1DC6">
        <w:rPr>
          <w:rFonts w:ascii="Times New Roman" w:hAnsi="Times New Roman"/>
          <w:bCs/>
          <w:sz w:val="24"/>
        </w:rPr>
        <w:t xml:space="preserve"> </w:t>
      </w:r>
      <w:r w:rsidRPr="00D70F12">
        <w:rPr>
          <w:rFonts w:ascii="Times New Roman" w:hAnsi="Times New Roman"/>
          <w:bCs/>
          <w:sz w:val="24"/>
        </w:rPr>
        <w:t xml:space="preserve">review of Ricardo Quintana’s </w:t>
      </w:r>
      <w:r w:rsidRPr="00D70F12">
        <w:rPr>
          <w:rFonts w:ascii="Times New Roman" w:hAnsi="Times New Roman"/>
          <w:bCs/>
          <w:i/>
          <w:sz w:val="24"/>
        </w:rPr>
        <w:t>Two Augustans: John Locke, Jonathan Swift</w:t>
      </w:r>
      <w:r w:rsidRPr="00D70F12">
        <w:rPr>
          <w:rFonts w:ascii="Times New Roman" w:hAnsi="Times New Roman"/>
          <w:bCs/>
          <w:iCs/>
          <w:sz w:val="24"/>
        </w:rPr>
        <w:t xml:space="preserve">, in </w:t>
      </w:r>
      <w:r w:rsidRPr="00D70F12">
        <w:rPr>
          <w:rFonts w:ascii="Times New Roman" w:hAnsi="Times New Roman"/>
          <w:bCs/>
          <w:i/>
          <w:sz w:val="24"/>
        </w:rPr>
        <w:t>University Publishing</w:t>
      </w:r>
      <w:r w:rsidRPr="00D70F12">
        <w:rPr>
          <w:rFonts w:ascii="Times New Roman" w:hAnsi="Times New Roman"/>
          <w:bCs/>
          <w:sz w:val="24"/>
        </w:rPr>
        <w:t>, no. 6 (winter 1979): 9.</w:t>
      </w:r>
    </w:p>
    <w:p w14:paraId="0065A61F" w14:textId="77777777" w:rsidR="00A14677" w:rsidRPr="00D70F12" w:rsidRDefault="00A14677">
      <w:pPr>
        <w:ind w:left="1440" w:hanging="720"/>
        <w:rPr>
          <w:rFonts w:ascii="Times New Roman" w:hAnsi="Times New Roman"/>
          <w:bCs/>
          <w:sz w:val="24"/>
        </w:rPr>
      </w:pPr>
      <w:r w:rsidRPr="00D70F12">
        <w:rPr>
          <w:rFonts w:ascii="Times New Roman" w:hAnsi="Times New Roman"/>
          <w:bCs/>
          <w:sz w:val="24"/>
        </w:rPr>
        <w:t>3.</w:t>
      </w:r>
      <w:r w:rsidR="00ED1DC6">
        <w:rPr>
          <w:rFonts w:ascii="Times New Roman" w:hAnsi="Times New Roman"/>
          <w:bCs/>
          <w:sz w:val="24"/>
        </w:rPr>
        <w:t xml:space="preserve"> </w:t>
      </w:r>
      <w:r w:rsidRPr="00D70F12">
        <w:rPr>
          <w:rFonts w:ascii="Times New Roman" w:hAnsi="Times New Roman"/>
          <w:bCs/>
          <w:sz w:val="24"/>
        </w:rPr>
        <w:t xml:space="preserve">review of Jon Silkin’s </w:t>
      </w:r>
      <w:r w:rsidRPr="00D70F12">
        <w:rPr>
          <w:rFonts w:ascii="Times New Roman" w:hAnsi="Times New Roman"/>
          <w:bCs/>
          <w:i/>
          <w:sz w:val="24"/>
        </w:rPr>
        <w:t>Out of Battle: The Poetry of the Great War</w:t>
      </w:r>
      <w:r w:rsidRPr="00D70F12">
        <w:rPr>
          <w:rFonts w:ascii="Times New Roman" w:hAnsi="Times New Roman"/>
          <w:bCs/>
          <w:iCs/>
          <w:sz w:val="24"/>
        </w:rPr>
        <w:t xml:space="preserve">, in </w:t>
      </w:r>
      <w:r w:rsidRPr="00D70F12">
        <w:rPr>
          <w:rFonts w:ascii="Times New Roman" w:hAnsi="Times New Roman"/>
          <w:bCs/>
          <w:i/>
          <w:sz w:val="24"/>
        </w:rPr>
        <w:t>University Publishing,</w:t>
      </w:r>
      <w:r w:rsidRPr="00D70F12">
        <w:rPr>
          <w:rFonts w:ascii="Times New Roman" w:hAnsi="Times New Roman"/>
          <w:bCs/>
          <w:sz w:val="24"/>
        </w:rPr>
        <w:t xml:space="preserve"> no. 7 (spring 1979): 8-9.</w:t>
      </w:r>
    </w:p>
    <w:p w14:paraId="56A2AFF4" w14:textId="77777777" w:rsidR="00A14677" w:rsidRPr="00D70F12" w:rsidRDefault="00A14677">
      <w:pPr>
        <w:ind w:left="1440" w:hanging="720"/>
        <w:rPr>
          <w:rFonts w:ascii="Times New Roman" w:hAnsi="Times New Roman"/>
          <w:bCs/>
          <w:sz w:val="24"/>
        </w:rPr>
      </w:pPr>
      <w:r w:rsidRPr="00D70F12">
        <w:rPr>
          <w:rFonts w:ascii="Times New Roman" w:hAnsi="Times New Roman"/>
          <w:bCs/>
          <w:sz w:val="24"/>
        </w:rPr>
        <w:t>4.</w:t>
      </w:r>
      <w:r w:rsidR="00ED1DC6">
        <w:rPr>
          <w:rFonts w:ascii="Times New Roman" w:hAnsi="Times New Roman"/>
          <w:bCs/>
          <w:sz w:val="24"/>
        </w:rPr>
        <w:t xml:space="preserve"> </w:t>
      </w:r>
      <w:r w:rsidRPr="00D70F12">
        <w:rPr>
          <w:rFonts w:ascii="Times New Roman" w:hAnsi="Times New Roman"/>
          <w:bCs/>
          <w:sz w:val="24"/>
        </w:rPr>
        <w:t>exchange with Jon Silkin on</w:t>
      </w:r>
      <w:r w:rsidRPr="00D70F12">
        <w:rPr>
          <w:rFonts w:ascii="Times New Roman" w:hAnsi="Times New Roman"/>
          <w:bCs/>
          <w:iCs/>
          <w:sz w:val="24"/>
        </w:rPr>
        <w:t xml:space="preserve"> </w:t>
      </w:r>
      <w:r w:rsidRPr="00D70F12">
        <w:rPr>
          <w:rFonts w:ascii="Times New Roman" w:hAnsi="Times New Roman"/>
          <w:bCs/>
          <w:i/>
          <w:sz w:val="24"/>
        </w:rPr>
        <w:t>Out of Battle</w:t>
      </w:r>
      <w:r w:rsidRPr="00D70F12">
        <w:rPr>
          <w:rFonts w:ascii="Times New Roman" w:hAnsi="Times New Roman"/>
          <w:bCs/>
          <w:iCs/>
          <w:sz w:val="24"/>
        </w:rPr>
        <w:t xml:space="preserve">, in </w:t>
      </w:r>
      <w:r w:rsidRPr="00D70F12">
        <w:rPr>
          <w:rFonts w:ascii="Times New Roman" w:hAnsi="Times New Roman"/>
          <w:bCs/>
          <w:i/>
          <w:sz w:val="24"/>
        </w:rPr>
        <w:t>University Publishing</w:t>
      </w:r>
      <w:r w:rsidRPr="00D70F12">
        <w:rPr>
          <w:rFonts w:ascii="Times New Roman" w:hAnsi="Times New Roman"/>
          <w:bCs/>
          <w:sz w:val="24"/>
        </w:rPr>
        <w:t>, no. 8 (fall 1979): 18-20.</w:t>
      </w:r>
    </w:p>
    <w:p w14:paraId="3A45026D" w14:textId="77777777" w:rsidR="00A14677" w:rsidRPr="00D70F12" w:rsidRDefault="00A14677">
      <w:pPr>
        <w:ind w:left="1440" w:hanging="720"/>
        <w:rPr>
          <w:rFonts w:ascii="Times New Roman" w:hAnsi="Times New Roman"/>
          <w:bCs/>
          <w:sz w:val="24"/>
        </w:rPr>
      </w:pPr>
      <w:r w:rsidRPr="00D70F12">
        <w:rPr>
          <w:rFonts w:ascii="Times New Roman" w:hAnsi="Times New Roman"/>
          <w:bCs/>
          <w:sz w:val="24"/>
        </w:rPr>
        <w:t>5.</w:t>
      </w:r>
      <w:r w:rsidR="00ED1DC6">
        <w:rPr>
          <w:rFonts w:ascii="Times New Roman" w:hAnsi="Times New Roman"/>
          <w:bCs/>
          <w:sz w:val="24"/>
        </w:rPr>
        <w:t xml:space="preserve"> </w:t>
      </w:r>
      <w:r w:rsidRPr="00D70F12">
        <w:rPr>
          <w:rFonts w:ascii="Times New Roman" w:hAnsi="Times New Roman"/>
          <w:bCs/>
          <w:sz w:val="24"/>
        </w:rPr>
        <w:t xml:space="preserve">review of Jakob Thomas’ </w:t>
      </w:r>
      <w:r w:rsidRPr="00D70F12">
        <w:rPr>
          <w:rFonts w:ascii="Times New Roman" w:hAnsi="Times New Roman"/>
          <w:bCs/>
          <w:i/>
          <w:sz w:val="24"/>
        </w:rPr>
        <w:t>Glossologie oder Philosophie der Sprache</w:t>
      </w:r>
      <w:r w:rsidRPr="00D70F12">
        <w:rPr>
          <w:rFonts w:ascii="Times New Roman" w:hAnsi="Times New Roman"/>
          <w:bCs/>
          <w:iCs/>
          <w:sz w:val="24"/>
        </w:rPr>
        <w:t xml:space="preserve">, in </w:t>
      </w:r>
      <w:r w:rsidRPr="00D70F12">
        <w:rPr>
          <w:rFonts w:ascii="Times New Roman" w:hAnsi="Times New Roman"/>
          <w:bCs/>
          <w:i/>
          <w:sz w:val="24"/>
        </w:rPr>
        <w:t>Lessing Yearbook XIII</w:t>
      </w:r>
      <w:r w:rsidRPr="00D70F12">
        <w:rPr>
          <w:rFonts w:ascii="Times New Roman" w:hAnsi="Times New Roman"/>
          <w:bCs/>
          <w:sz w:val="24"/>
        </w:rPr>
        <w:t xml:space="preserve"> 13 (1981): 315-16.</w:t>
      </w:r>
    </w:p>
    <w:p w14:paraId="047AEF36" w14:textId="77777777" w:rsidR="00A14677" w:rsidRPr="00D70F12" w:rsidRDefault="00A14677">
      <w:pPr>
        <w:ind w:left="1440" w:hanging="720"/>
        <w:rPr>
          <w:rFonts w:ascii="Times New Roman" w:hAnsi="Times New Roman"/>
          <w:bCs/>
          <w:sz w:val="24"/>
        </w:rPr>
      </w:pPr>
      <w:r w:rsidRPr="00D70F12">
        <w:rPr>
          <w:rFonts w:ascii="Times New Roman" w:hAnsi="Times New Roman"/>
          <w:bCs/>
          <w:sz w:val="24"/>
        </w:rPr>
        <w:t>6.</w:t>
      </w:r>
      <w:r w:rsidR="00ED1DC6">
        <w:rPr>
          <w:rFonts w:ascii="Times New Roman" w:hAnsi="Times New Roman"/>
          <w:bCs/>
          <w:sz w:val="24"/>
        </w:rPr>
        <w:t xml:space="preserve"> </w:t>
      </w:r>
      <w:r w:rsidRPr="00D70F12">
        <w:rPr>
          <w:rFonts w:ascii="Times New Roman" w:hAnsi="Times New Roman"/>
          <w:bCs/>
          <w:sz w:val="24"/>
        </w:rPr>
        <w:t xml:space="preserve">review of Park Honan’s </w:t>
      </w:r>
      <w:r w:rsidRPr="00D70F12">
        <w:rPr>
          <w:rFonts w:ascii="Times New Roman" w:hAnsi="Times New Roman"/>
          <w:bCs/>
          <w:i/>
          <w:sz w:val="24"/>
        </w:rPr>
        <w:t>Matthew Arnold: A Li</w:t>
      </w:r>
      <w:r w:rsidRPr="00D70F12">
        <w:rPr>
          <w:rFonts w:ascii="Times New Roman" w:hAnsi="Times New Roman"/>
          <w:bCs/>
          <w:iCs/>
          <w:sz w:val="24"/>
        </w:rPr>
        <w:t xml:space="preserve">fe, in </w:t>
      </w:r>
      <w:r w:rsidRPr="00D70F12">
        <w:rPr>
          <w:rFonts w:ascii="Times New Roman" w:hAnsi="Times New Roman"/>
          <w:bCs/>
          <w:i/>
          <w:sz w:val="24"/>
        </w:rPr>
        <w:t>Denver Quarterly</w:t>
      </w:r>
      <w:r w:rsidRPr="00D70F12">
        <w:rPr>
          <w:rFonts w:ascii="Times New Roman" w:hAnsi="Times New Roman"/>
          <w:bCs/>
          <w:sz w:val="24"/>
        </w:rPr>
        <w:t xml:space="preserve"> 17, no. 1 (spring 1982): 112-14. </w:t>
      </w:r>
    </w:p>
    <w:p w14:paraId="7B379566" w14:textId="77777777" w:rsidR="00A14677" w:rsidRPr="00D70F12" w:rsidRDefault="00A14677">
      <w:pPr>
        <w:ind w:left="1440" w:hanging="720"/>
        <w:rPr>
          <w:rFonts w:ascii="Times New Roman" w:hAnsi="Times New Roman"/>
          <w:bCs/>
          <w:sz w:val="24"/>
        </w:rPr>
      </w:pPr>
      <w:r w:rsidRPr="00D70F12">
        <w:rPr>
          <w:rFonts w:ascii="Times New Roman" w:hAnsi="Times New Roman"/>
          <w:bCs/>
          <w:sz w:val="24"/>
        </w:rPr>
        <w:t>7.</w:t>
      </w:r>
      <w:r w:rsidR="00ED1DC6">
        <w:rPr>
          <w:rFonts w:ascii="Times New Roman" w:hAnsi="Times New Roman"/>
          <w:bCs/>
          <w:sz w:val="24"/>
        </w:rPr>
        <w:t xml:space="preserve"> </w:t>
      </w:r>
      <w:r w:rsidRPr="00D70F12">
        <w:rPr>
          <w:rFonts w:ascii="Times New Roman" w:hAnsi="Times New Roman"/>
          <w:bCs/>
          <w:sz w:val="24"/>
        </w:rPr>
        <w:t xml:space="preserve">review of Peter Brazeau’s </w:t>
      </w:r>
      <w:r w:rsidRPr="00D70F12">
        <w:rPr>
          <w:rFonts w:ascii="Times New Roman" w:hAnsi="Times New Roman"/>
          <w:bCs/>
          <w:i/>
          <w:sz w:val="24"/>
        </w:rPr>
        <w:t>Parts of a World: Wallace Stevens Remembered</w:t>
      </w:r>
      <w:r w:rsidRPr="00D70F12">
        <w:rPr>
          <w:rFonts w:ascii="Times New Roman" w:hAnsi="Times New Roman"/>
          <w:bCs/>
          <w:iCs/>
          <w:sz w:val="24"/>
        </w:rPr>
        <w:t xml:space="preserve">, in </w:t>
      </w:r>
      <w:r w:rsidRPr="00D70F12">
        <w:rPr>
          <w:rFonts w:ascii="Times New Roman" w:hAnsi="Times New Roman"/>
          <w:bCs/>
          <w:i/>
          <w:sz w:val="24"/>
        </w:rPr>
        <w:t>Denver Quarterly</w:t>
      </w:r>
      <w:r w:rsidRPr="00D70F12">
        <w:rPr>
          <w:rFonts w:ascii="Times New Roman" w:hAnsi="Times New Roman"/>
          <w:bCs/>
          <w:sz w:val="24"/>
        </w:rPr>
        <w:t xml:space="preserve"> 19, no. 3 (winter 1985): 94-102.</w:t>
      </w:r>
    </w:p>
    <w:p w14:paraId="1E6B5F65" w14:textId="77777777" w:rsidR="00A14677" w:rsidRPr="00D70F12" w:rsidRDefault="00A14677">
      <w:pPr>
        <w:ind w:left="1440" w:hanging="720"/>
        <w:rPr>
          <w:rFonts w:ascii="Times New Roman" w:hAnsi="Times New Roman"/>
          <w:bCs/>
          <w:sz w:val="24"/>
        </w:rPr>
      </w:pPr>
      <w:r w:rsidRPr="00D70F12">
        <w:rPr>
          <w:rFonts w:ascii="Times New Roman" w:hAnsi="Times New Roman"/>
          <w:bCs/>
          <w:sz w:val="24"/>
        </w:rPr>
        <w:t>8.</w:t>
      </w:r>
      <w:r w:rsidR="00ED1DC6">
        <w:rPr>
          <w:rFonts w:ascii="Times New Roman" w:hAnsi="Times New Roman"/>
          <w:bCs/>
          <w:sz w:val="24"/>
        </w:rPr>
        <w:t xml:space="preserve"> </w:t>
      </w:r>
      <w:r w:rsidRPr="00D70F12">
        <w:rPr>
          <w:rFonts w:ascii="Times New Roman" w:hAnsi="Times New Roman"/>
          <w:bCs/>
          <w:sz w:val="24"/>
        </w:rPr>
        <w:t>review of James Livingston’s</w:t>
      </w:r>
      <w:r w:rsidRPr="00D70F12">
        <w:rPr>
          <w:rFonts w:ascii="Times New Roman" w:hAnsi="Times New Roman"/>
          <w:bCs/>
          <w:iCs/>
          <w:sz w:val="24"/>
          <w:u w:val="words"/>
        </w:rPr>
        <w:t xml:space="preserve"> </w:t>
      </w:r>
      <w:r w:rsidRPr="00D70F12">
        <w:rPr>
          <w:rFonts w:ascii="Times New Roman" w:hAnsi="Times New Roman"/>
          <w:bCs/>
          <w:i/>
          <w:sz w:val="24"/>
        </w:rPr>
        <w:t>Matthew Arnold and Christianity</w:t>
      </w:r>
      <w:r w:rsidRPr="00D70F12">
        <w:rPr>
          <w:rFonts w:ascii="Times New Roman" w:hAnsi="Times New Roman"/>
          <w:bCs/>
          <w:sz w:val="24"/>
        </w:rPr>
        <w:t xml:space="preserve"> and Robert Giddings (ed.) </w:t>
      </w:r>
      <w:r w:rsidRPr="00D70F12">
        <w:rPr>
          <w:rFonts w:ascii="Times New Roman" w:hAnsi="Times New Roman"/>
          <w:bCs/>
          <w:i/>
          <w:sz w:val="24"/>
        </w:rPr>
        <w:t>Matthew Arnold: Between Two Worlds</w:t>
      </w:r>
      <w:r w:rsidRPr="00D70F12">
        <w:rPr>
          <w:rFonts w:ascii="Times New Roman" w:hAnsi="Times New Roman"/>
          <w:bCs/>
          <w:iCs/>
          <w:sz w:val="24"/>
        </w:rPr>
        <w:t xml:space="preserve">, </w:t>
      </w:r>
      <w:r w:rsidRPr="00D70F12">
        <w:rPr>
          <w:rFonts w:ascii="Times New Roman" w:hAnsi="Times New Roman"/>
          <w:bCs/>
          <w:sz w:val="24"/>
        </w:rPr>
        <w:t>in</w:t>
      </w:r>
      <w:r w:rsidRPr="00D70F12">
        <w:rPr>
          <w:rFonts w:ascii="Times New Roman" w:hAnsi="Times New Roman"/>
          <w:bCs/>
          <w:iCs/>
          <w:sz w:val="24"/>
        </w:rPr>
        <w:t xml:space="preserve"> </w:t>
      </w:r>
      <w:r w:rsidRPr="00D70F12">
        <w:rPr>
          <w:rFonts w:ascii="Times New Roman" w:hAnsi="Times New Roman"/>
          <w:bCs/>
          <w:i/>
          <w:sz w:val="24"/>
        </w:rPr>
        <w:t>Victorian Studies</w:t>
      </w:r>
      <w:r w:rsidRPr="00D70F12">
        <w:rPr>
          <w:rFonts w:ascii="Times New Roman" w:hAnsi="Times New Roman"/>
          <w:bCs/>
          <w:sz w:val="24"/>
        </w:rPr>
        <w:t xml:space="preserve"> 31 (1987): 137-39.</w:t>
      </w:r>
    </w:p>
    <w:p w14:paraId="18376A8E" w14:textId="77777777" w:rsidR="00A14677" w:rsidRPr="00D70F12" w:rsidRDefault="00A14677">
      <w:pPr>
        <w:ind w:left="1440" w:hanging="720"/>
        <w:rPr>
          <w:rFonts w:ascii="Times New Roman" w:hAnsi="Times New Roman"/>
          <w:bCs/>
          <w:sz w:val="24"/>
        </w:rPr>
      </w:pPr>
      <w:r w:rsidRPr="00D70F12">
        <w:rPr>
          <w:rFonts w:ascii="Times New Roman" w:hAnsi="Times New Roman"/>
          <w:bCs/>
          <w:sz w:val="24"/>
        </w:rPr>
        <w:t>9.</w:t>
      </w:r>
      <w:r w:rsidR="00ED1DC6">
        <w:rPr>
          <w:rFonts w:ascii="Times New Roman" w:hAnsi="Times New Roman"/>
          <w:bCs/>
          <w:sz w:val="24"/>
        </w:rPr>
        <w:t xml:space="preserve"> </w:t>
      </w:r>
      <w:r w:rsidRPr="00D70F12">
        <w:rPr>
          <w:rFonts w:ascii="Times New Roman" w:hAnsi="Times New Roman"/>
          <w:bCs/>
          <w:sz w:val="24"/>
        </w:rPr>
        <w:t xml:space="preserve">review of J. S. Leonard’s and C. E. Wharton’s </w:t>
      </w:r>
      <w:r w:rsidRPr="00D70F12">
        <w:rPr>
          <w:rFonts w:ascii="Times New Roman" w:hAnsi="Times New Roman"/>
          <w:bCs/>
          <w:i/>
          <w:sz w:val="24"/>
        </w:rPr>
        <w:t>The Fluent Mundo: Wallace Stevens and the Structure of Reality</w:t>
      </w:r>
      <w:r w:rsidRPr="00D70F12">
        <w:rPr>
          <w:rFonts w:ascii="Times New Roman" w:hAnsi="Times New Roman"/>
          <w:bCs/>
          <w:iCs/>
          <w:sz w:val="24"/>
        </w:rPr>
        <w:t xml:space="preserve">, </w:t>
      </w:r>
      <w:r w:rsidRPr="00D70F12">
        <w:rPr>
          <w:rFonts w:ascii="Times New Roman" w:hAnsi="Times New Roman"/>
          <w:bCs/>
          <w:sz w:val="24"/>
        </w:rPr>
        <w:t>in</w:t>
      </w:r>
      <w:r w:rsidRPr="00D70F12">
        <w:rPr>
          <w:rFonts w:ascii="Times New Roman" w:hAnsi="Times New Roman"/>
          <w:bCs/>
          <w:iCs/>
          <w:sz w:val="24"/>
        </w:rPr>
        <w:t xml:space="preserve"> </w:t>
      </w:r>
      <w:r w:rsidRPr="00D70F12">
        <w:rPr>
          <w:rFonts w:ascii="Times New Roman" w:hAnsi="Times New Roman"/>
          <w:bCs/>
          <w:i/>
          <w:sz w:val="24"/>
        </w:rPr>
        <w:t>The Wallace Stevens Journal</w:t>
      </w:r>
      <w:r w:rsidRPr="00D70F12">
        <w:rPr>
          <w:rFonts w:ascii="Times New Roman" w:hAnsi="Times New Roman"/>
          <w:bCs/>
          <w:sz w:val="24"/>
        </w:rPr>
        <w:t xml:space="preserve"> </w:t>
      </w:r>
      <w:r w:rsidR="00EE6D1E">
        <w:rPr>
          <w:rFonts w:ascii="Times New Roman" w:hAnsi="Times New Roman"/>
          <w:bCs/>
          <w:sz w:val="24"/>
        </w:rPr>
        <w:t>12, no. 1 (spring 1988): 71-74.</w:t>
      </w:r>
      <w:r w:rsidRPr="00D70F12">
        <w:rPr>
          <w:rFonts w:ascii="Times New Roman" w:hAnsi="Times New Roman"/>
          <w:bCs/>
          <w:sz w:val="24"/>
        </w:rPr>
        <w:tab/>
      </w:r>
    </w:p>
    <w:p w14:paraId="20FF7A4B" w14:textId="77777777" w:rsidR="00A14677" w:rsidRPr="00D70F12" w:rsidRDefault="00A14677">
      <w:pPr>
        <w:ind w:left="1440" w:hanging="720"/>
        <w:rPr>
          <w:rFonts w:ascii="Times New Roman" w:hAnsi="Times New Roman"/>
          <w:bCs/>
          <w:sz w:val="24"/>
        </w:rPr>
      </w:pPr>
      <w:r w:rsidRPr="00D70F12">
        <w:rPr>
          <w:rFonts w:ascii="Times New Roman" w:hAnsi="Times New Roman"/>
          <w:bCs/>
          <w:sz w:val="24"/>
        </w:rPr>
        <w:lastRenderedPageBreak/>
        <w:t>10.</w:t>
      </w:r>
      <w:r w:rsidR="00ED1DC6">
        <w:rPr>
          <w:rFonts w:ascii="Times New Roman" w:hAnsi="Times New Roman"/>
          <w:bCs/>
          <w:sz w:val="24"/>
        </w:rPr>
        <w:t xml:space="preserve"> </w:t>
      </w:r>
      <w:r w:rsidRPr="00D70F12">
        <w:rPr>
          <w:rFonts w:ascii="Times New Roman" w:hAnsi="Times New Roman"/>
          <w:bCs/>
          <w:sz w:val="24"/>
        </w:rPr>
        <w:t xml:space="preserve">review of Henry Sussman’s </w:t>
      </w:r>
      <w:r w:rsidRPr="00D70F12">
        <w:rPr>
          <w:rFonts w:ascii="Times New Roman" w:hAnsi="Times New Roman"/>
          <w:bCs/>
          <w:i/>
          <w:sz w:val="24"/>
        </w:rPr>
        <w:t>High Resolution: Critical Theory and the Problem of Literacy</w:t>
      </w:r>
      <w:r w:rsidRPr="00D70F12">
        <w:rPr>
          <w:rFonts w:ascii="Times New Roman" w:hAnsi="Times New Roman"/>
          <w:bCs/>
          <w:sz w:val="24"/>
        </w:rPr>
        <w:t xml:space="preserve"> and Ellen Rooney’s </w:t>
      </w:r>
      <w:r w:rsidRPr="00D70F12">
        <w:rPr>
          <w:rFonts w:ascii="Times New Roman" w:hAnsi="Times New Roman"/>
          <w:bCs/>
          <w:i/>
          <w:sz w:val="24"/>
        </w:rPr>
        <w:t>Seductive Reasoning: Pluralism as the Problematic of Contemporary Literary Theory</w:t>
      </w:r>
      <w:r w:rsidRPr="00D70F12">
        <w:rPr>
          <w:rFonts w:ascii="Times New Roman" w:hAnsi="Times New Roman"/>
          <w:bCs/>
          <w:sz w:val="24"/>
        </w:rPr>
        <w:t xml:space="preserve">, in </w:t>
      </w:r>
      <w:r w:rsidRPr="00D70F12">
        <w:rPr>
          <w:rFonts w:ascii="Times New Roman" w:hAnsi="Times New Roman"/>
          <w:bCs/>
          <w:i/>
          <w:sz w:val="24"/>
        </w:rPr>
        <w:t>Journal of English and Germanic Philology</w:t>
      </w:r>
      <w:r w:rsidRPr="00D70F12">
        <w:rPr>
          <w:rFonts w:ascii="Times New Roman" w:hAnsi="Times New Roman"/>
          <w:bCs/>
          <w:sz w:val="24"/>
        </w:rPr>
        <w:t xml:space="preserve"> 90 (1991): 232-36.</w:t>
      </w:r>
    </w:p>
    <w:p w14:paraId="04034546" w14:textId="77777777" w:rsidR="00A14677" w:rsidRPr="00D70F12" w:rsidRDefault="00A14677">
      <w:pPr>
        <w:ind w:left="1440" w:hanging="720"/>
        <w:rPr>
          <w:rFonts w:ascii="Times New Roman" w:hAnsi="Times New Roman"/>
          <w:bCs/>
          <w:sz w:val="24"/>
        </w:rPr>
      </w:pPr>
      <w:r w:rsidRPr="00D70F12">
        <w:rPr>
          <w:rFonts w:ascii="Times New Roman" w:hAnsi="Times New Roman"/>
          <w:bCs/>
          <w:sz w:val="24"/>
        </w:rPr>
        <w:t>11.</w:t>
      </w:r>
      <w:r w:rsidR="00ED1DC6">
        <w:rPr>
          <w:rFonts w:ascii="Times New Roman" w:hAnsi="Times New Roman"/>
          <w:bCs/>
          <w:sz w:val="24"/>
        </w:rPr>
        <w:t xml:space="preserve"> </w:t>
      </w:r>
      <w:r w:rsidRPr="00D70F12">
        <w:rPr>
          <w:rFonts w:ascii="Times New Roman" w:hAnsi="Times New Roman"/>
          <w:bCs/>
          <w:sz w:val="24"/>
        </w:rPr>
        <w:t xml:space="preserve">review of W. David Shaw’s </w:t>
      </w:r>
      <w:r w:rsidRPr="00D70F12">
        <w:rPr>
          <w:rFonts w:ascii="Times New Roman" w:hAnsi="Times New Roman"/>
          <w:bCs/>
          <w:i/>
          <w:sz w:val="24"/>
        </w:rPr>
        <w:t>Victorians and Mystery: Crises of Representation</w:t>
      </w:r>
      <w:r w:rsidRPr="00D70F12">
        <w:rPr>
          <w:rFonts w:ascii="Times New Roman" w:hAnsi="Times New Roman"/>
          <w:bCs/>
          <w:sz w:val="24"/>
        </w:rPr>
        <w:t xml:space="preserve">, in </w:t>
      </w:r>
      <w:r w:rsidRPr="00D70F12">
        <w:rPr>
          <w:rFonts w:ascii="Times New Roman" w:hAnsi="Times New Roman"/>
          <w:bCs/>
          <w:i/>
          <w:sz w:val="24"/>
        </w:rPr>
        <w:t>Journal of English and Germanic Philology</w:t>
      </w:r>
      <w:r w:rsidRPr="00D70F12">
        <w:rPr>
          <w:rFonts w:ascii="Times New Roman" w:hAnsi="Times New Roman"/>
          <w:bCs/>
          <w:sz w:val="24"/>
        </w:rPr>
        <w:t xml:space="preserve"> 91 (1992): 453-56.</w:t>
      </w:r>
    </w:p>
    <w:p w14:paraId="0C85407C" w14:textId="77777777" w:rsidR="00A14677" w:rsidRPr="00D70F12" w:rsidRDefault="00A14677">
      <w:pPr>
        <w:ind w:left="1440" w:hanging="720"/>
        <w:rPr>
          <w:rFonts w:ascii="Times New Roman" w:hAnsi="Times New Roman"/>
          <w:bCs/>
          <w:sz w:val="24"/>
        </w:rPr>
      </w:pPr>
      <w:r w:rsidRPr="00D70F12">
        <w:rPr>
          <w:rFonts w:ascii="Times New Roman" w:hAnsi="Times New Roman"/>
          <w:bCs/>
          <w:sz w:val="24"/>
        </w:rPr>
        <w:t>12.</w:t>
      </w:r>
      <w:r w:rsidR="00ED1DC6">
        <w:rPr>
          <w:rFonts w:ascii="Times New Roman" w:hAnsi="Times New Roman"/>
          <w:bCs/>
          <w:sz w:val="24"/>
        </w:rPr>
        <w:t xml:space="preserve"> </w:t>
      </w:r>
      <w:r w:rsidRPr="00D70F12">
        <w:rPr>
          <w:rFonts w:ascii="Times New Roman" w:hAnsi="Times New Roman"/>
          <w:bCs/>
          <w:sz w:val="24"/>
        </w:rPr>
        <w:t xml:space="preserve">review of Kia Penso’s </w:t>
      </w:r>
      <w:r w:rsidRPr="00D70F12">
        <w:rPr>
          <w:rFonts w:ascii="Times New Roman" w:hAnsi="Times New Roman"/>
          <w:bCs/>
          <w:i/>
          <w:sz w:val="24"/>
        </w:rPr>
        <w:t>Wallace Stevens: “Harmonium” and the Whole of “Harmonium”</w:t>
      </w:r>
      <w:r w:rsidRPr="00D70F12">
        <w:rPr>
          <w:rFonts w:ascii="Times New Roman" w:hAnsi="Times New Roman"/>
          <w:bCs/>
          <w:sz w:val="24"/>
        </w:rPr>
        <w:t xml:space="preserve">, in </w:t>
      </w:r>
      <w:r w:rsidRPr="00D70F12">
        <w:rPr>
          <w:rFonts w:ascii="Times New Roman" w:hAnsi="Times New Roman"/>
          <w:bCs/>
          <w:i/>
          <w:sz w:val="24"/>
        </w:rPr>
        <w:t>American Literature</w:t>
      </w:r>
      <w:r w:rsidRPr="00D70F12">
        <w:rPr>
          <w:rFonts w:ascii="Times New Roman" w:hAnsi="Times New Roman"/>
          <w:bCs/>
          <w:sz w:val="24"/>
        </w:rPr>
        <w:t xml:space="preserve"> 64 (1992):613-14.</w:t>
      </w:r>
    </w:p>
    <w:p w14:paraId="6F079568" w14:textId="77777777" w:rsidR="00A14677" w:rsidRPr="00D70F12" w:rsidRDefault="00A14677">
      <w:pPr>
        <w:ind w:left="1440" w:hanging="720"/>
        <w:rPr>
          <w:rFonts w:ascii="Times New Roman" w:hAnsi="Times New Roman"/>
          <w:bCs/>
          <w:sz w:val="24"/>
        </w:rPr>
      </w:pPr>
      <w:r w:rsidRPr="00D70F12">
        <w:rPr>
          <w:rFonts w:ascii="Times New Roman" w:hAnsi="Times New Roman"/>
          <w:bCs/>
          <w:sz w:val="24"/>
        </w:rPr>
        <w:t>13.</w:t>
      </w:r>
      <w:r w:rsidR="00ED1DC6">
        <w:rPr>
          <w:rFonts w:ascii="Times New Roman" w:hAnsi="Times New Roman"/>
          <w:bCs/>
          <w:sz w:val="24"/>
        </w:rPr>
        <w:t xml:space="preserve"> </w:t>
      </w:r>
      <w:r w:rsidRPr="00D70F12">
        <w:rPr>
          <w:rFonts w:ascii="Times New Roman" w:hAnsi="Times New Roman"/>
          <w:bCs/>
          <w:sz w:val="24"/>
        </w:rPr>
        <w:t xml:space="preserve">review of Daniel Schwarz’s </w:t>
      </w:r>
      <w:r w:rsidRPr="00D70F12">
        <w:rPr>
          <w:rFonts w:ascii="Times New Roman" w:hAnsi="Times New Roman"/>
          <w:bCs/>
          <w:i/>
          <w:sz w:val="24"/>
        </w:rPr>
        <w:t>The Case for a Humanistic P</w:t>
      </w:r>
      <w:r w:rsidRPr="00D70F12">
        <w:rPr>
          <w:rFonts w:ascii="Times New Roman" w:hAnsi="Times New Roman"/>
          <w:bCs/>
          <w:iCs/>
          <w:sz w:val="24"/>
        </w:rPr>
        <w:t>oetics</w:t>
      </w:r>
      <w:r w:rsidRPr="00D70F12">
        <w:rPr>
          <w:rFonts w:ascii="Times New Roman" w:hAnsi="Times New Roman"/>
          <w:bCs/>
          <w:sz w:val="24"/>
        </w:rPr>
        <w:t xml:space="preserve">, in </w:t>
      </w:r>
      <w:r w:rsidRPr="00D70F12">
        <w:rPr>
          <w:rFonts w:ascii="Times New Roman" w:hAnsi="Times New Roman"/>
          <w:bCs/>
          <w:i/>
          <w:sz w:val="24"/>
        </w:rPr>
        <w:t>Journal of English and Germanic Philology</w:t>
      </w:r>
      <w:r w:rsidRPr="00D70F12">
        <w:rPr>
          <w:rFonts w:ascii="Times New Roman" w:hAnsi="Times New Roman"/>
          <w:bCs/>
          <w:iCs/>
          <w:sz w:val="24"/>
        </w:rPr>
        <w:t xml:space="preserve"> </w:t>
      </w:r>
      <w:r w:rsidRPr="00D70F12">
        <w:rPr>
          <w:rFonts w:ascii="Times New Roman" w:hAnsi="Times New Roman"/>
          <w:bCs/>
          <w:sz w:val="24"/>
        </w:rPr>
        <w:t>94 (1995): 554-56.</w:t>
      </w:r>
    </w:p>
    <w:p w14:paraId="10FBB81C" w14:textId="77777777" w:rsidR="00A14677" w:rsidRPr="00D70F12" w:rsidRDefault="00A14677">
      <w:pPr>
        <w:ind w:left="1440" w:hanging="720"/>
        <w:rPr>
          <w:rFonts w:ascii="Times New Roman" w:hAnsi="Times New Roman"/>
          <w:bCs/>
          <w:sz w:val="24"/>
        </w:rPr>
      </w:pPr>
      <w:r w:rsidRPr="00D70F12">
        <w:rPr>
          <w:rFonts w:ascii="Times New Roman" w:hAnsi="Times New Roman"/>
          <w:bCs/>
          <w:sz w:val="24"/>
        </w:rPr>
        <w:t>14.</w:t>
      </w:r>
      <w:r w:rsidR="00ED1DC6">
        <w:rPr>
          <w:rFonts w:ascii="Times New Roman" w:hAnsi="Times New Roman"/>
          <w:bCs/>
          <w:sz w:val="24"/>
        </w:rPr>
        <w:t xml:space="preserve"> </w:t>
      </w:r>
      <w:r w:rsidRPr="00D70F12">
        <w:rPr>
          <w:rFonts w:ascii="Times New Roman" w:hAnsi="Times New Roman"/>
          <w:bCs/>
          <w:sz w:val="24"/>
        </w:rPr>
        <w:t xml:space="preserve">review of three books: John Bowlby’s </w:t>
      </w:r>
      <w:r w:rsidRPr="00D70F12">
        <w:rPr>
          <w:rFonts w:ascii="Times New Roman" w:hAnsi="Times New Roman"/>
          <w:bCs/>
          <w:i/>
          <w:sz w:val="24"/>
        </w:rPr>
        <w:t>Charles Darwin: A New Life</w:t>
      </w:r>
      <w:r w:rsidRPr="00D70F12">
        <w:rPr>
          <w:rFonts w:ascii="Times New Roman" w:hAnsi="Times New Roman"/>
          <w:bCs/>
          <w:sz w:val="24"/>
        </w:rPr>
        <w:t xml:space="preserve">, Adrian Desmond’s and James Moore’s </w:t>
      </w:r>
      <w:r w:rsidRPr="00D70F12">
        <w:rPr>
          <w:rFonts w:ascii="Times New Roman" w:hAnsi="Times New Roman"/>
          <w:bCs/>
          <w:i/>
          <w:sz w:val="24"/>
        </w:rPr>
        <w:t>Darwin</w:t>
      </w:r>
      <w:r w:rsidRPr="00D70F12">
        <w:rPr>
          <w:rFonts w:ascii="Times New Roman" w:hAnsi="Times New Roman"/>
          <w:bCs/>
          <w:sz w:val="24"/>
        </w:rPr>
        <w:t xml:space="preserve">, and Janet Browne’s </w:t>
      </w:r>
      <w:r w:rsidRPr="00D70F12">
        <w:rPr>
          <w:rFonts w:ascii="Times New Roman" w:hAnsi="Times New Roman"/>
          <w:bCs/>
          <w:i/>
          <w:sz w:val="24"/>
        </w:rPr>
        <w:t>Charles Darwin: Voyaging</w:t>
      </w:r>
      <w:r w:rsidRPr="00D70F12">
        <w:rPr>
          <w:rFonts w:ascii="Times New Roman" w:hAnsi="Times New Roman"/>
          <w:bCs/>
          <w:sz w:val="24"/>
        </w:rPr>
        <w:t xml:space="preserve">, in </w:t>
      </w:r>
      <w:r w:rsidRPr="00D70F12">
        <w:rPr>
          <w:rFonts w:ascii="Times New Roman" w:hAnsi="Times New Roman"/>
          <w:bCs/>
          <w:i/>
          <w:sz w:val="24"/>
        </w:rPr>
        <w:t>TLS</w:t>
      </w:r>
      <w:r w:rsidRPr="00D70F12">
        <w:rPr>
          <w:rFonts w:ascii="Times New Roman" w:hAnsi="Times New Roman"/>
          <w:bCs/>
          <w:sz w:val="24"/>
        </w:rPr>
        <w:t xml:space="preserve"> (</w:t>
      </w:r>
      <w:r w:rsidRPr="00D70F12">
        <w:rPr>
          <w:rFonts w:ascii="Times New Roman" w:hAnsi="Times New Roman"/>
          <w:bCs/>
          <w:i/>
          <w:sz w:val="24"/>
        </w:rPr>
        <w:t>Times Literary Supplement</w:t>
      </w:r>
      <w:r w:rsidRPr="00D70F12">
        <w:rPr>
          <w:rFonts w:ascii="Times New Roman" w:hAnsi="Times New Roman"/>
          <w:bCs/>
          <w:sz w:val="24"/>
        </w:rPr>
        <w:t>), no. 4951 (February 20, 1998): 8-9.</w:t>
      </w:r>
    </w:p>
    <w:p w14:paraId="23D2D16E" w14:textId="77777777" w:rsidR="00A14677" w:rsidRPr="00D70F12" w:rsidRDefault="00A14677">
      <w:pPr>
        <w:ind w:left="1440" w:hanging="720"/>
        <w:rPr>
          <w:rFonts w:ascii="Times New Roman" w:hAnsi="Times New Roman"/>
          <w:bCs/>
          <w:sz w:val="24"/>
        </w:rPr>
      </w:pPr>
      <w:r w:rsidRPr="00D70F12">
        <w:rPr>
          <w:rFonts w:ascii="Times New Roman" w:hAnsi="Times New Roman"/>
          <w:bCs/>
          <w:sz w:val="24"/>
        </w:rPr>
        <w:t>15.</w:t>
      </w:r>
      <w:r w:rsidR="00ED1DC6">
        <w:rPr>
          <w:rFonts w:ascii="Times New Roman" w:hAnsi="Times New Roman"/>
          <w:bCs/>
          <w:sz w:val="24"/>
        </w:rPr>
        <w:t xml:space="preserve"> </w:t>
      </w:r>
      <w:r w:rsidRPr="00D70F12">
        <w:rPr>
          <w:rFonts w:ascii="Times New Roman" w:hAnsi="Times New Roman"/>
          <w:bCs/>
          <w:sz w:val="24"/>
        </w:rPr>
        <w:t xml:space="preserve">review of John Ellis’s </w:t>
      </w:r>
      <w:r w:rsidRPr="00D70F12">
        <w:rPr>
          <w:rFonts w:ascii="Times New Roman" w:hAnsi="Times New Roman"/>
          <w:bCs/>
          <w:i/>
          <w:sz w:val="24"/>
        </w:rPr>
        <w:t>Literature Lost: Social Agendas and the Corruption of the Humanities</w:t>
      </w:r>
      <w:r w:rsidRPr="00D70F12">
        <w:rPr>
          <w:rFonts w:ascii="Times New Roman" w:hAnsi="Times New Roman"/>
          <w:bCs/>
          <w:sz w:val="24"/>
        </w:rPr>
        <w:t xml:space="preserve">, in </w:t>
      </w:r>
      <w:r w:rsidRPr="00D70F12">
        <w:rPr>
          <w:rFonts w:ascii="Times New Roman" w:hAnsi="Times New Roman"/>
          <w:bCs/>
          <w:i/>
          <w:sz w:val="24"/>
        </w:rPr>
        <w:t>TLS</w:t>
      </w:r>
      <w:r w:rsidRPr="00D70F12">
        <w:rPr>
          <w:rFonts w:ascii="Times New Roman" w:hAnsi="Times New Roman"/>
          <w:bCs/>
          <w:sz w:val="24"/>
        </w:rPr>
        <w:t xml:space="preserve"> (</w:t>
      </w:r>
      <w:r w:rsidRPr="00D70F12">
        <w:rPr>
          <w:rFonts w:ascii="Times New Roman" w:hAnsi="Times New Roman"/>
          <w:bCs/>
          <w:i/>
          <w:sz w:val="24"/>
        </w:rPr>
        <w:t>Times Literary Supplement</w:t>
      </w:r>
      <w:r w:rsidRPr="00D70F12">
        <w:rPr>
          <w:rFonts w:ascii="Times New Roman" w:hAnsi="Times New Roman"/>
          <w:bCs/>
          <w:sz w:val="24"/>
        </w:rPr>
        <w:t>), no. 4967 (June 12, 1998): 27.</w:t>
      </w:r>
    </w:p>
    <w:p w14:paraId="69B938D5" w14:textId="77777777" w:rsidR="00A14677" w:rsidRPr="00D70F12" w:rsidRDefault="00A14677">
      <w:pPr>
        <w:ind w:left="1440" w:hanging="720"/>
        <w:rPr>
          <w:rFonts w:ascii="Times New Roman" w:hAnsi="Times New Roman"/>
          <w:bCs/>
          <w:sz w:val="24"/>
        </w:rPr>
      </w:pPr>
      <w:r w:rsidRPr="00D70F12">
        <w:rPr>
          <w:rFonts w:ascii="Times New Roman" w:hAnsi="Times New Roman"/>
          <w:bCs/>
          <w:sz w:val="24"/>
        </w:rPr>
        <w:t>16.</w:t>
      </w:r>
      <w:r w:rsidR="00ED1DC6">
        <w:rPr>
          <w:rFonts w:ascii="Times New Roman" w:hAnsi="Times New Roman"/>
          <w:bCs/>
          <w:sz w:val="24"/>
        </w:rPr>
        <w:t xml:space="preserve"> </w:t>
      </w:r>
      <w:r w:rsidRPr="00D70F12">
        <w:rPr>
          <w:rFonts w:ascii="Times New Roman" w:hAnsi="Times New Roman"/>
          <w:bCs/>
          <w:sz w:val="24"/>
        </w:rPr>
        <w:t xml:space="preserve">review of Robert Storey’s </w:t>
      </w:r>
      <w:r w:rsidRPr="00D70F12">
        <w:rPr>
          <w:rFonts w:ascii="Times New Roman" w:hAnsi="Times New Roman"/>
          <w:bCs/>
          <w:i/>
          <w:sz w:val="24"/>
        </w:rPr>
        <w:t>Mimesis and the Human Animal: On the Biogenetic Foundations of Literary Representation</w:t>
      </w:r>
      <w:r w:rsidRPr="00D70F12">
        <w:rPr>
          <w:rFonts w:ascii="Times New Roman" w:hAnsi="Times New Roman"/>
          <w:bCs/>
          <w:sz w:val="24"/>
        </w:rPr>
        <w:t xml:space="preserve">, in </w:t>
      </w:r>
      <w:r w:rsidRPr="00D70F12">
        <w:rPr>
          <w:rFonts w:ascii="Times New Roman" w:hAnsi="Times New Roman"/>
          <w:bCs/>
          <w:i/>
          <w:sz w:val="24"/>
        </w:rPr>
        <w:t xml:space="preserve">Journal of English and Germanic Philology </w:t>
      </w:r>
      <w:r w:rsidRPr="00D70F12">
        <w:rPr>
          <w:rFonts w:ascii="Times New Roman" w:hAnsi="Times New Roman"/>
          <w:bCs/>
          <w:sz w:val="24"/>
        </w:rPr>
        <w:t xml:space="preserve">97 (1998): 226-28. </w:t>
      </w:r>
    </w:p>
    <w:p w14:paraId="01C63559" w14:textId="77777777" w:rsidR="003E4B94" w:rsidRDefault="00AB07E9">
      <w:pPr>
        <w:ind w:left="1440" w:hanging="720"/>
        <w:rPr>
          <w:rFonts w:ascii="Times New Roman" w:hAnsi="Times New Roman"/>
          <w:sz w:val="24"/>
        </w:rPr>
      </w:pPr>
      <w:r>
        <w:rPr>
          <w:rFonts w:ascii="Times New Roman" w:hAnsi="Times New Roman"/>
          <w:bCs/>
          <w:sz w:val="24"/>
        </w:rPr>
        <w:t>17</w:t>
      </w:r>
      <w:r w:rsidR="003E4B94" w:rsidRPr="00D70F12">
        <w:rPr>
          <w:rFonts w:ascii="Times New Roman" w:hAnsi="Times New Roman"/>
          <w:bCs/>
          <w:sz w:val="24"/>
        </w:rPr>
        <w:t>.</w:t>
      </w:r>
      <w:r w:rsidR="00ED1DC6">
        <w:rPr>
          <w:rFonts w:ascii="Times New Roman" w:hAnsi="Times New Roman"/>
          <w:bCs/>
          <w:sz w:val="24"/>
        </w:rPr>
        <w:t xml:space="preserve"> </w:t>
      </w:r>
      <w:r w:rsidR="003E4B94" w:rsidRPr="00D70F12">
        <w:rPr>
          <w:rFonts w:ascii="Times New Roman" w:hAnsi="Times New Roman"/>
          <w:bCs/>
          <w:sz w:val="24"/>
        </w:rPr>
        <w:t xml:space="preserve">review of John Glendening’s </w:t>
      </w:r>
      <w:r w:rsidR="003E4B94" w:rsidRPr="00D70F12">
        <w:rPr>
          <w:rFonts w:ascii="Times New Roman" w:hAnsi="Times New Roman"/>
          <w:i/>
          <w:sz w:val="24"/>
        </w:rPr>
        <w:t>The Evolutionary Imagination in Late-Victorian Novels: An Entangled Bank</w:t>
      </w:r>
      <w:r w:rsidR="003E4B94" w:rsidRPr="00D70F12">
        <w:rPr>
          <w:rFonts w:ascii="Times New Roman" w:hAnsi="Times New Roman"/>
          <w:sz w:val="24"/>
        </w:rPr>
        <w:t xml:space="preserve">, in </w:t>
      </w:r>
      <w:r w:rsidR="003E4B94" w:rsidRPr="00D70F12">
        <w:rPr>
          <w:rFonts w:ascii="Times New Roman" w:hAnsi="Times New Roman"/>
          <w:i/>
          <w:sz w:val="24"/>
        </w:rPr>
        <w:t>Journal of British Studies</w:t>
      </w:r>
      <w:r w:rsidR="00D56002" w:rsidRPr="00D70F12">
        <w:rPr>
          <w:rFonts w:ascii="Times New Roman" w:hAnsi="Times New Roman"/>
          <w:i/>
          <w:sz w:val="24"/>
        </w:rPr>
        <w:t xml:space="preserve"> </w:t>
      </w:r>
      <w:r w:rsidR="00D56002" w:rsidRPr="00D70F12">
        <w:rPr>
          <w:rFonts w:ascii="Times New Roman" w:hAnsi="Times New Roman"/>
          <w:sz w:val="24"/>
        </w:rPr>
        <w:t>48 (2009): 252-54.</w:t>
      </w:r>
    </w:p>
    <w:p w14:paraId="2BF95560" w14:textId="77777777" w:rsidR="000871C9" w:rsidRPr="000871C9" w:rsidRDefault="000871C9">
      <w:pPr>
        <w:ind w:left="1440" w:hanging="720"/>
        <w:rPr>
          <w:rFonts w:ascii="Times New Roman" w:hAnsi="Times New Roman"/>
          <w:sz w:val="24"/>
        </w:rPr>
      </w:pPr>
      <w:r>
        <w:rPr>
          <w:rFonts w:ascii="Times New Roman" w:hAnsi="Times New Roman"/>
          <w:sz w:val="24"/>
        </w:rPr>
        <w:t xml:space="preserve">18. a review of Stephen Davies’s </w:t>
      </w:r>
      <w:r w:rsidRPr="00AB5AA7">
        <w:rPr>
          <w:rFonts w:ascii="Times New Roman" w:hAnsi="Times New Roman"/>
          <w:i/>
          <w:sz w:val="24"/>
        </w:rPr>
        <w:t>The Artful Species: Aesthetics, Art, and Evolution</w:t>
      </w:r>
      <w:r>
        <w:rPr>
          <w:rFonts w:ascii="Times New Roman" w:hAnsi="Times New Roman"/>
          <w:i/>
          <w:sz w:val="24"/>
        </w:rPr>
        <w:t xml:space="preserve">, </w:t>
      </w:r>
      <w:r>
        <w:rPr>
          <w:rFonts w:ascii="Times New Roman" w:hAnsi="Times New Roman"/>
          <w:sz w:val="24"/>
        </w:rPr>
        <w:t xml:space="preserve">in </w:t>
      </w:r>
      <w:r>
        <w:rPr>
          <w:rFonts w:ascii="Times New Roman" w:hAnsi="Times New Roman"/>
          <w:i/>
          <w:sz w:val="24"/>
        </w:rPr>
        <w:t>Estetika</w:t>
      </w:r>
      <w:r w:rsidR="00591740">
        <w:rPr>
          <w:rFonts w:ascii="Times New Roman" w:hAnsi="Times New Roman"/>
          <w:i/>
          <w:sz w:val="24"/>
        </w:rPr>
        <w:t xml:space="preserve">: </w:t>
      </w:r>
      <w:r w:rsidR="00591740" w:rsidRPr="00591740">
        <w:rPr>
          <w:rFonts w:ascii="Times New Roman" w:hAnsi="Times New Roman"/>
          <w:i/>
          <w:sz w:val="24"/>
        </w:rPr>
        <w:t>The Central European Journal of Aesthetics</w:t>
      </w:r>
      <w:r w:rsidR="00591740">
        <w:rPr>
          <w:rFonts w:ascii="Times New Roman" w:hAnsi="Times New Roman"/>
          <w:i/>
          <w:sz w:val="24"/>
        </w:rPr>
        <w:t xml:space="preserve"> </w:t>
      </w:r>
      <w:r w:rsidR="00591740" w:rsidRPr="008E2390">
        <w:rPr>
          <w:rFonts w:ascii="Times New Roman" w:hAnsi="Times New Roman"/>
          <w:iCs/>
          <w:sz w:val="24"/>
        </w:rPr>
        <w:t>6/7 (2014):</w:t>
      </w:r>
      <w:r w:rsidR="00591740" w:rsidRPr="00591740">
        <w:rPr>
          <w:rFonts w:ascii="Times New Roman" w:hAnsi="Times New Roman"/>
          <w:i/>
          <w:sz w:val="24"/>
        </w:rPr>
        <w:t xml:space="preserve"> </w:t>
      </w:r>
      <w:r w:rsidR="00591740">
        <w:rPr>
          <w:rFonts w:ascii="Times New Roman" w:hAnsi="Times New Roman"/>
          <w:sz w:val="24"/>
        </w:rPr>
        <w:t>105-110.</w:t>
      </w:r>
    </w:p>
    <w:p w14:paraId="174D06A4" w14:textId="77777777" w:rsidR="00746A58" w:rsidRDefault="00746A58">
      <w:pPr>
        <w:ind w:left="1440" w:hanging="720"/>
        <w:rPr>
          <w:rFonts w:ascii="Times New Roman" w:hAnsi="Times New Roman"/>
          <w:sz w:val="24"/>
        </w:rPr>
      </w:pPr>
    </w:p>
    <w:p w14:paraId="010485FE" w14:textId="77777777" w:rsidR="00746A58" w:rsidRPr="00BC0B88" w:rsidRDefault="00BC0B88" w:rsidP="00746A58">
      <w:pPr>
        <w:rPr>
          <w:rFonts w:ascii="Times New Roman" w:hAnsi="Times New Roman"/>
          <w:bCs/>
          <w:smallCaps/>
          <w:sz w:val="24"/>
        </w:rPr>
      </w:pPr>
      <w:r w:rsidRPr="00BC0B88">
        <w:rPr>
          <w:rFonts w:ascii="Times New Roman" w:hAnsi="Times New Roman"/>
          <w:b/>
          <w:bCs/>
          <w:smallCaps/>
          <w:sz w:val="24"/>
        </w:rPr>
        <w:t>V</w:t>
      </w:r>
      <w:r w:rsidR="007845DA">
        <w:rPr>
          <w:rFonts w:ascii="Times New Roman" w:hAnsi="Times New Roman"/>
          <w:b/>
          <w:bCs/>
          <w:smallCaps/>
          <w:sz w:val="24"/>
        </w:rPr>
        <w:t>I</w:t>
      </w:r>
      <w:r w:rsidR="00746A58" w:rsidRPr="00BC0B88">
        <w:rPr>
          <w:rFonts w:ascii="Times New Roman" w:hAnsi="Times New Roman"/>
          <w:b/>
          <w:bCs/>
          <w:smallCaps/>
          <w:sz w:val="24"/>
        </w:rPr>
        <w:t>. Encyclopedia Entries:</w:t>
      </w:r>
    </w:p>
    <w:p w14:paraId="25950E88" w14:textId="77777777" w:rsidR="00746A58" w:rsidRPr="00D70F12" w:rsidRDefault="00746A58" w:rsidP="00746A58">
      <w:pPr>
        <w:ind w:left="1440" w:hanging="720"/>
        <w:rPr>
          <w:rFonts w:ascii="Times New Roman" w:hAnsi="Times New Roman"/>
          <w:bCs/>
          <w:sz w:val="24"/>
        </w:rPr>
      </w:pPr>
      <w:r w:rsidRPr="00D70F12">
        <w:rPr>
          <w:rFonts w:ascii="Times New Roman" w:hAnsi="Times New Roman"/>
          <w:bCs/>
          <w:sz w:val="24"/>
        </w:rPr>
        <w:t>1.</w:t>
      </w:r>
      <w:r w:rsidR="00ED1DC6">
        <w:rPr>
          <w:rFonts w:ascii="Times New Roman" w:hAnsi="Times New Roman"/>
          <w:bCs/>
          <w:sz w:val="24"/>
        </w:rPr>
        <w:t xml:space="preserve"> </w:t>
      </w:r>
      <w:r w:rsidRPr="00D70F12">
        <w:rPr>
          <w:rFonts w:ascii="Times New Roman" w:hAnsi="Times New Roman"/>
          <w:bCs/>
          <w:sz w:val="24"/>
        </w:rPr>
        <w:t xml:space="preserve">“Arnold, Matthew,” </w:t>
      </w:r>
      <w:r w:rsidRPr="00D70F12">
        <w:rPr>
          <w:rFonts w:ascii="Times New Roman" w:hAnsi="Times New Roman"/>
          <w:bCs/>
          <w:i/>
          <w:sz w:val="24"/>
        </w:rPr>
        <w:t>The Johns Hopkins Guide to Literary Theory and Criticism</w:t>
      </w:r>
      <w:r w:rsidRPr="00D70F12">
        <w:rPr>
          <w:rFonts w:ascii="Times New Roman" w:hAnsi="Times New Roman"/>
          <w:bCs/>
          <w:sz w:val="24"/>
        </w:rPr>
        <w:t xml:space="preserve">, </w:t>
      </w:r>
      <w:r w:rsidR="007D1A21">
        <w:rPr>
          <w:rFonts w:ascii="Times New Roman" w:hAnsi="Times New Roman"/>
          <w:bCs/>
          <w:sz w:val="24"/>
        </w:rPr>
        <w:t>edited by</w:t>
      </w:r>
      <w:r w:rsidRPr="00D70F12">
        <w:rPr>
          <w:rFonts w:ascii="Times New Roman" w:hAnsi="Times New Roman"/>
          <w:bCs/>
          <w:sz w:val="24"/>
        </w:rPr>
        <w:t xml:space="preserve"> Michael Groden and Martin Kreiswirth (Baltimore: Johns Hopkins University Press, 1993) (2,200 words).</w:t>
      </w:r>
    </w:p>
    <w:p w14:paraId="625B4628" w14:textId="77777777" w:rsidR="00746A58" w:rsidRPr="00D70F12" w:rsidRDefault="00746A58" w:rsidP="00746A58">
      <w:pPr>
        <w:ind w:left="1440" w:hanging="720"/>
        <w:rPr>
          <w:rFonts w:ascii="Times New Roman" w:hAnsi="Times New Roman"/>
          <w:bCs/>
          <w:sz w:val="24"/>
        </w:rPr>
      </w:pPr>
      <w:r w:rsidRPr="00D70F12">
        <w:rPr>
          <w:rFonts w:ascii="Times New Roman" w:hAnsi="Times New Roman"/>
          <w:bCs/>
          <w:sz w:val="24"/>
        </w:rPr>
        <w:t>2.</w:t>
      </w:r>
      <w:r w:rsidR="00ED1DC6">
        <w:rPr>
          <w:rFonts w:ascii="Times New Roman" w:hAnsi="Times New Roman"/>
          <w:bCs/>
          <w:sz w:val="24"/>
        </w:rPr>
        <w:t xml:space="preserve"> </w:t>
      </w:r>
      <w:r w:rsidRPr="00D70F12">
        <w:rPr>
          <w:rFonts w:ascii="Times New Roman" w:hAnsi="Times New Roman"/>
          <w:bCs/>
          <w:sz w:val="24"/>
        </w:rPr>
        <w:t>“Matthew Arnold</w:t>
      </w:r>
      <w:r w:rsidRPr="00D70F12">
        <w:rPr>
          <w:rFonts w:ascii="Times New Roman" w:hAnsi="Times New Roman"/>
          <w:bCs/>
          <w:i/>
          <w:iCs/>
          <w:sz w:val="24"/>
        </w:rPr>
        <w:t>,” Encyclopedia of Aesthetics</w:t>
      </w:r>
      <w:r w:rsidRPr="00D70F12">
        <w:rPr>
          <w:rFonts w:ascii="Times New Roman" w:hAnsi="Times New Roman"/>
          <w:bCs/>
          <w:sz w:val="24"/>
        </w:rPr>
        <w:t>,</w:t>
      </w:r>
      <w:r w:rsidR="007D1A21">
        <w:rPr>
          <w:rFonts w:ascii="Times New Roman" w:hAnsi="Times New Roman"/>
          <w:bCs/>
          <w:sz w:val="24"/>
        </w:rPr>
        <w:t xml:space="preserve"> edited by</w:t>
      </w:r>
      <w:r w:rsidRPr="00D70F12">
        <w:rPr>
          <w:rFonts w:ascii="Times New Roman" w:hAnsi="Times New Roman"/>
          <w:bCs/>
          <w:sz w:val="24"/>
        </w:rPr>
        <w:t xml:space="preserve"> Michael Kelly (New York: Oxford University Press, 1998) (4,000 words).</w:t>
      </w:r>
    </w:p>
    <w:p w14:paraId="629F4E33" w14:textId="77777777" w:rsidR="00746A58" w:rsidRPr="00D70F12" w:rsidRDefault="00746A58" w:rsidP="00746A58">
      <w:pPr>
        <w:ind w:left="1440" w:hanging="720"/>
        <w:rPr>
          <w:rFonts w:ascii="Times New Roman" w:hAnsi="Times New Roman"/>
          <w:bCs/>
          <w:sz w:val="24"/>
        </w:rPr>
      </w:pPr>
      <w:r w:rsidRPr="00D70F12">
        <w:rPr>
          <w:rFonts w:ascii="Times New Roman" w:hAnsi="Times New Roman"/>
          <w:bCs/>
          <w:sz w:val="24"/>
        </w:rPr>
        <w:t>4-7.</w:t>
      </w:r>
      <w:r w:rsidR="00ED1DC6">
        <w:rPr>
          <w:rFonts w:ascii="Times New Roman" w:hAnsi="Times New Roman"/>
          <w:bCs/>
          <w:sz w:val="24"/>
        </w:rPr>
        <w:t xml:space="preserve"> </w:t>
      </w:r>
      <w:r w:rsidRPr="00D70F12">
        <w:rPr>
          <w:rFonts w:ascii="Times New Roman" w:hAnsi="Times New Roman"/>
          <w:bCs/>
          <w:sz w:val="24"/>
        </w:rPr>
        <w:t>Four entries in</w:t>
      </w:r>
      <w:r w:rsidRPr="00D70F12">
        <w:rPr>
          <w:rFonts w:ascii="Times New Roman" w:hAnsi="Times New Roman"/>
          <w:bCs/>
          <w:iCs/>
          <w:sz w:val="24"/>
        </w:rPr>
        <w:t xml:space="preserve"> </w:t>
      </w:r>
      <w:r w:rsidRPr="00D70F12">
        <w:rPr>
          <w:rFonts w:ascii="Times New Roman" w:hAnsi="Times New Roman"/>
          <w:bCs/>
          <w:i/>
          <w:sz w:val="24"/>
        </w:rPr>
        <w:t>Encyclopedia of the Novel</w:t>
      </w:r>
      <w:r w:rsidRPr="00D70F12">
        <w:rPr>
          <w:rFonts w:ascii="Times New Roman" w:hAnsi="Times New Roman"/>
          <w:bCs/>
          <w:sz w:val="24"/>
        </w:rPr>
        <w:t xml:space="preserve">, </w:t>
      </w:r>
      <w:r w:rsidR="007D1A21">
        <w:rPr>
          <w:rFonts w:ascii="Times New Roman" w:hAnsi="Times New Roman"/>
          <w:bCs/>
          <w:sz w:val="24"/>
        </w:rPr>
        <w:t>edited by</w:t>
      </w:r>
      <w:r w:rsidRPr="00D70F12">
        <w:rPr>
          <w:rFonts w:ascii="Times New Roman" w:hAnsi="Times New Roman"/>
          <w:bCs/>
          <w:sz w:val="24"/>
        </w:rPr>
        <w:t xml:space="preserve"> Paul E. Schellinger (Chicago: Fitzroy Dearborn, 1999): “George Eliot” (1,300 words), “</w:t>
      </w:r>
      <w:r w:rsidRPr="00D70F12">
        <w:rPr>
          <w:rFonts w:ascii="Times New Roman" w:hAnsi="Times New Roman"/>
          <w:bCs/>
          <w:iCs/>
          <w:sz w:val="24"/>
        </w:rPr>
        <w:t>Middlemarch</w:t>
      </w:r>
      <w:r w:rsidRPr="00D70F12">
        <w:rPr>
          <w:rFonts w:ascii="Times New Roman" w:hAnsi="Times New Roman"/>
          <w:bCs/>
          <w:sz w:val="24"/>
        </w:rPr>
        <w:t>” (1,000 words), “</w:t>
      </w:r>
      <w:r w:rsidRPr="00D70F12">
        <w:rPr>
          <w:rFonts w:ascii="Times New Roman" w:hAnsi="Times New Roman"/>
          <w:bCs/>
          <w:iCs/>
          <w:sz w:val="24"/>
        </w:rPr>
        <w:t>Vanity Fair</w:t>
      </w:r>
      <w:r w:rsidRPr="00D70F12">
        <w:rPr>
          <w:rFonts w:ascii="Times New Roman" w:hAnsi="Times New Roman"/>
          <w:bCs/>
          <w:sz w:val="24"/>
        </w:rPr>
        <w:t xml:space="preserve">” (1,000 words), “Representations of War in the Novel” (3,300 words). </w:t>
      </w:r>
    </w:p>
    <w:p w14:paraId="1487DEA2" w14:textId="77777777" w:rsidR="00746A58" w:rsidRPr="00D70F12" w:rsidRDefault="00746A58" w:rsidP="00746A58">
      <w:pPr>
        <w:ind w:left="1440" w:hanging="720"/>
        <w:rPr>
          <w:rFonts w:ascii="Times New Roman" w:hAnsi="Times New Roman"/>
          <w:bCs/>
          <w:sz w:val="24"/>
        </w:rPr>
      </w:pPr>
      <w:r w:rsidRPr="00D70F12">
        <w:rPr>
          <w:rFonts w:ascii="Times New Roman" w:hAnsi="Times New Roman"/>
          <w:bCs/>
          <w:sz w:val="24"/>
        </w:rPr>
        <w:t>8-17.</w:t>
      </w:r>
      <w:r w:rsidR="00ED1DC6">
        <w:rPr>
          <w:rFonts w:ascii="Times New Roman" w:hAnsi="Times New Roman"/>
          <w:bCs/>
          <w:sz w:val="24"/>
        </w:rPr>
        <w:t xml:space="preserve"> </w:t>
      </w:r>
      <w:r w:rsidRPr="00D70F12">
        <w:rPr>
          <w:rFonts w:ascii="Times New Roman" w:hAnsi="Times New Roman"/>
          <w:bCs/>
          <w:sz w:val="24"/>
        </w:rPr>
        <w:t xml:space="preserve">Ten entries in </w:t>
      </w:r>
      <w:r w:rsidRPr="00D70F12">
        <w:rPr>
          <w:rFonts w:ascii="Times New Roman" w:hAnsi="Times New Roman"/>
          <w:bCs/>
          <w:i/>
          <w:sz w:val="24"/>
        </w:rPr>
        <w:t>An Encyclopedia of Literature and Science</w:t>
      </w:r>
      <w:r w:rsidRPr="00D70F12">
        <w:rPr>
          <w:rFonts w:ascii="Times New Roman" w:hAnsi="Times New Roman"/>
          <w:bCs/>
          <w:sz w:val="24"/>
        </w:rPr>
        <w:t xml:space="preserve">, </w:t>
      </w:r>
      <w:r w:rsidR="007D1A21">
        <w:rPr>
          <w:rFonts w:ascii="Times New Roman" w:hAnsi="Times New Roman"/>
          <w:bCs/>
          <w:sz w:val="24"/>
        </w:rPr>
        <w:t>edited by</w:t>
      </w:r>
      <w:r w:rsidRPr="00D70F12">
        <w:rPr>
          <w:rFonts w:ascii="Times New Roman" w:hAnsi="Times New Roman"/>
          <w:bCs/>
          <w:sz w:val="24"/>
        </w:rPr>
        <w:t xml:space="preserve"> Pamela Gossin (Westport, CT: Greenwood Press, 2002): “Matthew Arnold” (100 words), “Charles Darwin” (250 words), “Darwinism” (500 words), “Evolutionary Theory” (1,250 words), “T. H. Huxley” (100 words), “Jack London” (50 words), “Karl Popper” (75 words), “Poststructuralism” (250 words), “Science Wars” (100 words) Social Darwinism” (250 words).</w:t>
      </w:r>
    </w:p>
    <w:p w14:paraId="3B74BA1A" w14:textId="77777777" w:rsidR="00746A58" w:rsidRPr="00D70F12" w:rsidRDefault="00746A58" w:rsidP="00746A58">
      <w:pPr>
        <w:ind w:left="1440" w:hanging="720"/>
        <w:rPr>
          <w:rFonts w:ascii="Times New Roman" w:hAnsi="Times New Roman"/>
          <w:bCs/>
          <w:sz w:val="24"/>
        </w:rPr>
      </w:pPr>
      <w:r w:rsidRPr="00D70F12">
        <w:rPr>
          <w:rFonts w:ascii="Times New Roman" w:hAnsi="Times New Roman"/>
          <w:bCs/>
          <w:sz w:val="24"/>
        </w:rPr>
        <w:t>18.</w:t>
      </w:r>
      <w:r w:rsidR="00ED1DC6">
        <w:rPr>
          <w:rFonts w:ascii="Times New Roman" w:hAnsi="Times New Roman"/>
          <w:bCs/>
          <w:sz w:val="24"/>
        </w:rPr>
        <w:t xml:space="preserve"> </w:t>
      </w:r>
      <w:r w:rsidRPr="00D70F12">
        <w:rPr>
          <w:rFonts w:ascii="Times New Roman" w:hAnsi="Times New Roman"/>
          <w:bCs/>
          <w:sz w:val="24"/>
        </w:rPr>
        <w:t xml:space="preserve">“Darwin, Charles,” </w:t>
      </w:r>
      <w:r w:rsidRPr="00D70F12">
        <w:rPr>
          <w:rFonts w:ascii="Times New Roman" w:hAnsi="Times New Roman"/>
          <w:bCs/>
          <w:i/>
          <w:iCs/>
          <w:sz w:val="24"/>
        </w:rPr>
        <w:t>The Encyclopedia of Science, Technology, and Ethics</w:t>
      </w:r>
      <w:r w:rsidRPr="00D70F12">
        <w:rPr>
          <w:rFonts w:ascii="Times New Roman" w:hAnsi="Times New Roman"/>
          <w:bCs/>
          <w:sz w:val="24"/>
        </w:rPr>
        <w:t xml:space="preserve">, </w:t>
      </w:r>
      <w:r w:rsidR="007D1A21">
        <w:rPr>
          <w:rFonts w:ascii="Times New Roman" w:hAnsi="Times New Roman"/>
          <w:bCs/>
          <w:sz w:val="24"/>
        </w:rPr>
        <w:t>edited by</w:t>
      </w:r>
      <w:r w:rsidRPr="00D70F12">
        <w:rPr>
          <w:rFonts w:ascii="Times New Roman" w:hAnsi="Times New Roman"/>
          <w:bCs/>
          <w:sz w:val="24"/>
        </w:rPr>
        <w:t xml:space="preserve"> Carl Mitcham, et al. (New York: Macmillan, 2005) (1,000 words).</w:t>
      </w:r>
    </w:p>
    <w:p w14:paraId="08145BB4" w14:textId="77777777" w:rsidR="00746A58" w:rsidRPr="00D70F12" w:rsidRDefault="00746A58" w:rsidP="00746A58">
      <w:pPr>
        <w:ind w:left="1440" w:hanging="720"/>
        <w:rPr>
          <w:rFonts w:ascii="Times New Roman" w:hAnsi="Times New Roman"/>
          <w:bCs/>
          <w:sz w:val="24"/>
        </w:rPr>
      </w:pPr>
      <w:r w:rsidRPr="00D70F12">
        <w:rPr>
          <w:rFonts w:ascii="Times New Roman" w:hAnsi="Times New Roman"/>
          <w:bCs/>
          <w:sz w:val="24"/>
        </w:rPr>
        <w:t xml:space="preserve">19. “Evolution and Verbal Art,” </w:t>
      </w:r>
      <w:r w:rsidRPr="00D70F12">
        <w:rPr>
          <w:rFonts w:ascii="Times New Roman" w:hAnsi="Times New Roman"/>
          <w:bCs/>
          <w:i/>
          <w:sz w:val="24"/>
        </w:rPr>
        <w:t>The Cambridge Encyclopedia of Language Sciences</w:t>
      </w:r>
      <w:r w:rsidRPr="00D70F12">
        <w:rPr>
          <w:rFonts w:ascii="Times New Roman" w:hAnsi="Times New Roman"/>
          <w:bCs/>
          <w:sz w:val="24"/>
        </w:rPr>
        <w:t xml:space="preserve">, </w:t>
      </w:r>
      <w:r w:rsidR="007D1A21">
        <w:rPr>
          <w:rFonts w:ascii="Times New Roman" w:hAnsi="Times New Roman"/>
          <w:bCs/>
          <w:sz w:val="24"/>
        </w:rPr>
        <w:t>edited by</w:t>
      </w:r>
      <w:r w:rsidRPr="00D70F12">
        <w:rPr>
          <w:rFonts w:ascii="Times New Roman" w:hAnsi="Times New Roman"/>
          <w:bCs/>
          <w:sz w:val="24"/>
        </w:rPr>
        <w:t xml:space="preserve"> Patrick Colm Hogan (New York: Cambridge University Press, 2011) (2,000 words).</w:t>
      </w:r>
    </w:p>
    <w:p w14:paraId="100EBD38" w14:textId="77777777" w:rsidR="00746A58" w:rsidRPr="00D70F12" w:rsidRDefault="00746A58" w:rsidP="00746A58">
      <w:pPr>
        <w:ind w:left="1440" w:hanging="720"/>
        <w:rPr>
          <w:rFonts w:ascii="Times New Roman" w:hAnsi="Times New Roman"/>
          <w:bCs/>
          <w:sz w:val="24"/>
        </w:rPr>
      </w:pPr>
      <w:r w:rsidRPr="00D70F12">
        <w:rPr>
          <w:rFonts w:ascii="Times New Roman" w:hAnsi="Times New Roman"/>
          <w:bCs/>
          <w:sz w:val="24"/>
        </w:rPr>
        <w:t xml:space="preserve">20. “Evolutionary Literary Study,” </w:t>
      </w:r>
      <w:r w:rsidRPr="00D70F12">
        <w:rPr>
          <w:rFonts w:ascii="Times New Roman" w:hAnsi="Times New Roman"/>
          <w:bCs/>
          <w:i/>
          <w:sz w:val="24"/>
        </w:rPr>
        <w:t>The Blackwell Encyclopedia of Literary and Cultural Theory</w:t>
      </w:r>
      <w:r w:rsidRPr="00D70F12">
        <w:rPr>
          <w:rFonts w:ascii="Times New Roman" w:hAnsi="Times New Roman"/>
          <w:bCs/>
          <w:sz w:val="24"/>
        </w:rPr>
        <w:t xml:space="preserve">, vol. 2, </w:t>
      </w:r>
      <w:r w:rsidR="007D1A21">
        <w:rPr>
          <w:rFonts w:ascii="Times New Roman" w:hAnsi="Times New Roman"/>
          <w:bCs/>
          <w:sz w:val="24"/>
        </w:rPr>
        <w:t>edited by</w:t>
      </w:r>
      <w:r w:rsidRPr="00D70F12">
        <w:rPr>
          <w:rFonts w:ascii="Times New Roman" w:hAnsi="Times New Roman"/>
          <w:bCs/>
          <w:sz w:val="24"/>
        </w:rPr>
        <w:t xml:space="preserve"> Robert Eaglestone (London: Blackwell, 2011) (3,000 words) </w:t>
      </w:r>
    </w:p>
    <w:p w14:paraId="207DC2FF" w14:textId="77777777" w:rsidR="00746A58" w:rsidRDefault="00746A58" w:rsidP="00746A58">
      <w:pPr>
        <w:ind w:left="1440" w:hanging="720"/>
        <w:rPr>
          <w:rFonts w:ascii="Times New Roman" w:hAnsi="Times New Roman"/>
          <w:bCs/>
          <w:sz w:val="24"/>
        </w:rPr>
      </w:pPr>
      <w:r w:rsidRPr="00D70F12">
        <w:rPr>
          <w:rFonts w:ascii="Times New Roman" w:hAnsi="Times New Roman"/>
          <w:bCs/>
          <w:sz w:val="24"/>
        </w:rPr>
        <w:t xml:space="preserve">21. “M. H. Abrams,” </w:t>
      </w:r>
      <w:r w:rsidRPr="00D70F12">
        <w:rPr>
          <w:rFonts w:ascii="Times New Roman" w:hAnsi="Times New Roman"/>
          <w:bCs/>
          <w:i/>
          <w:sz w:val="24"/>
        </w:rPr>
        <w:t>The Blackwell Encyclopedia of Literary and Cultural Theory</w:t>
      </w:r>
      <w:r w:rsidRPr="00D70F12">
        <w:rPr>
          <w:rFonts w:ascii="Times New Roman" w:hAnsi="Times New Roman"/>
          <w:bCs/>
          <w:sz w:val="24"/>
        </w:rPr>
        <w:t xml:space="preserve">, vol. 2, </w:t>
      </w:r>
      <w:r w:rsidR="007D1A21">
        <w:rPr>
          <w:rFonts w:ascii="Times New Roman" w:hAnsi="Times New Roman"/>
          <w:bCs/>
          <w:sz w:val="24"/>
        </w:rPr>
        <w:lastRenderedPageBreak/>
        <w:t>edited by</w:t>
      </w:r>
      <w:r w:rsidRPr="00D70F12">
        <w:rPr>
          <w:rFonts w:ascii="Times New Roman" w:hAnsi="Times New Roman"/>
          <w:bCs/>
          <w:sz w:val="24"/>
        </w:rPr>
        <w:t xml:space="preserve"> Robert Eaglestone (London: Blackwell, 2011) (1,000 words) </w:t>
      </w:r>
    </w:p>
    <w:p w14:paraId="13AE6637" w14:textId="77777777" w:rsidR="00686FA2" w:rsidRDefault="00686FA2" w:rsidP="00746A58">
      <w:pPr>
        <w:ind w:left="1440" w:hanging="720"/>
        <w:rPr>
          <w:rFonts w:ascii="Times New Roman" w:hAnsi="Times New Roman"/>
          <w:bCs/>
          <w:sz w:val="24"/>
        </w:rPr>
      </w:pPr>
    </w:p>
    <w:p w14:paraId="71DF8F75" w14:textId="77777777" w:rsidR="001545DF" w:rsidRDefault="001545DF" w:rsidP="007F0344">
      <w:pPr>
        <w:ind w:left="720" w:hanging="720"/>
        <w:rPr>
          <w:rFonts w:ascii="Times New Roman" w:hAnsi="Times New Roman"/>
          <w:b/>
          <w:bCs/>
          <w:sz w:val="24"/>
        </w:rPr>
      </w:pPr>
    </w:p>
    <w:p w14:paraId="1EF7B510" w14:textId="5A24704A" w:rsidR="001545DF" w:rsidRPr="001545DF" w:rsidRDefault="001545DF" w:rsidP="007F0344">
      <w:pPr>
        <w:ind w:left="720" w:hanging="720"/>
        <w:rPr>
          <w:rFonts w:ascii="Times New Roman" w:hAnsi="Times New Roman"/>
          <w:sz w:val="24"/>
        </w:rPr>
      </w:pPr>
      <w:r w:rsidRPr="001545DF">
        <w:rPr>
          <w:rFonts w:ascii="Times New Roman" w:hAnsi="Times New Roman"/>
          <w:sz w:val="24"/>
        </w:rPr>
        <w:t xml:space="preserve">***************************************************************************  </w:t>
      </w:r>
    </w:p>
    <w:p w14:paraId="6D7B8B9B" w14:textId="77777777" w:rsidR="001545DF" w:rsidRDefault="001545DF" w:rsidP="007F0344">
      <w:pPr>
        <w:ind w:left="720" w:hanging="720"/>
        <w:rPr>
          <w:rFonts w:ascii="Times New Roman" w:hAnsi="Times New Roman"/>
          <w:b/>
          <w:bCs/>
          <w:sz w:val="24"/>
        </w:rPr>
      </w:pPr>
    </w:p>
    <w:p w14:paraId="2493FA96" w14:textId="1FC94D5D" w:rsidR="00686FA2" w:rsidRPr="003C4BD1" w:rsidRDefault="003C4BD1" w:rsidP="001545DF">
      <w:pPr>
        <w:ind w:left="720" w:hanging="720"/>
        <w:jc w:val="center"/>
        <w:rPr>
          <w:rFonts w:ascii="Times New Roman" w:hAnsi="Times New Roman"/>
          <w:b/>
          <w:bCs/>
          <w:smallCaps/>
          <w:sz w:val="24"/>
        </w:rPr>
      </w:pPr>
      <w:r w:rsidRPr="003C4BD1">
        <w:rPr>
          <w:rFonts w:ascii="Times New Roman" w:hAnsi="Times New Roman"/>
          <w:b/>
          <w:bCs/>
          <w:smallCaps/>
          <w:sz w:val="24"/>
        </w:rPr>
        <w:t>Interviews</w:t>
      </w:r>
    </w:p>
    <w:p w14:paraId="5C012595" w14:textId="77777777" w:rsidR="007845DA" w:rsidRPr="007845DA" w:rsidRDefault="007845DA" w:rsidP="007845DA">
      <w:pPr>
        <w:ind w:left="720" w:hanging="720"/>
        <w:jc w:val="center"/>
        <w:rPr>
          <w:rFonts w:ascii="Times New Roman" w:hAnsi="Times New Roman"/>
          <w:b/>
          <w:bCs/>
          <w:sz w:val="24"/>
        </w:rPr>
      </w:pPr>
    </w:p>
    <w:p w14:paraId="330B9DD8" w14:textId="77777777" w:rsidR="00686FA2" w:rsidRDefault="00686FA2" w:rsidP="00686FA2">
      <w:pPr>
        <w:ind w:left="1440" w:hanging="1440"/>
        <w:rPr>
          <w:rFonts w:ascii="Times New Roman" w:hAnsi="Times New Roman"/>
          <w:bCs/>
          <w:color w:val="000000"/>
          <w:sz w:val="24"/>
        </w:rPr>
      </w:pPr>
      <w:r>
        <w:rPr>
          <w:rFonts w:ascii="Times New Roman" w:hAnsi="Times New Roman"/>
          <w:b/>
          <w:bCs/>
          <w:sz w:val="24"/>
        </w:rPr>
        <w:t xml:space="preserve">            </w:t>
      </w:r>
      <w:r w:rsidRPr="00D71C77">
        <w:rPr>
          <w:rFonts w:ascii="Times New Roman" w:hAnsi="Times New Roman"/>
          <w:bCs/>
          <w:sz w:val="24"/>
        </w:rPr>
        <w:t>1</w:t>
      </w:r>
      <w:r w:rsidRPr="00D71C77">
        <w:rPr>
          <w:rFonts w:ascii="Times New Roman" w:hAnsi="Times New Roman"/>
          <w:bCs/>
          <w:color w:val="000000"/>
          <w:sz w:val="24"/>
        </w:rPr>
        <w:t>.</w:t>
      </w:r>
      <w:r>
        <w:rPr>
          <w:rFonts w:ascii="Times New Roman" w:hAnsi="Times New Roman"/>
          <w:bCs/>
          <w:color w:val="000000"/>
          <w:sz w:val="24"/>
        </w:rPr>
        <w:t xml:space="preserve"> </w:t>
      </w:r>
      <w:r w:rsidRPr="00D70F12">
        <w:rPr>
          <w:rFonts w:ascii="Times New Roman" w:hAnsi="Times New Roman"/>
          <w:bCs/>
          <w:color w:val="000000"/>
          <w:sz w:val="24"/>
        </w:rPr>
        <w:t xml:space="preserve">Interview with David DiSalvo, </w:t>
      </w:r>
      <w:r w:rsidRPr="00D70F12">
        <w:rPr>
          <w:rFonts w:ascii="Times New Roman" w:hAnsi="Times New Roman"/>
          <w:bCs/>
          <w:i/>
          <w:iCs/>
          <w:color w:val="000000"/>
          <w:sz w:val="24"/>
        </w:rPr>
        <w:t>Neuronarrative</w:t>
      </w:r>
      <w:r w:rsidRPr="00D70F12">
        <w:rPr>
          <w:rFonts w:ascii="Times New Roman" w:hAnsi="Times New Roman"/>
          <w:bCs/>
          <w:color w:val="000000"/>
          <w:sz w:val="24"/>
        </w:rPr>
        <w:t xml:space="preserve">, </w:t>
      </w:r>
      <w:hyperlink r:id="rId13" w:history="1">
        <w:r w:rsidR="00F00ACC" w:rsidRPr="00070062">
          <w:rPr>
            <w:rStyle w:val="Hyperlink"/>
            <w:rFonts w:ascii="Times New Roman" w:hAnsi="Times New Roman"/>
            <w:bCs/>
            <w:sz w:val="24"/>
          </w:rPr>
          <w:t>http://neuronarrative.wordpress.com/</w:t>
        </w:r>
      </w:hyperlink>
      <w:r w:rsidRPr="00D70F12">
        <w:rPr>
          <w:rFonts w:ascii="Times New Roman" w:hAnsi="Times New Roman"/>
          <w:bCs/>
          <w:color w:val="000000"/>
          <w:sz w:val="24"/>
        </w:rPr>
        <w:t>, posted February 27, 2009.</w:t>
      </w:r>
    </w:p>
    <w:p w14:paraId="5FB343B4" w14:textId="77777777" w:rsidR="00625655" w:rsidRPr="00625655" w:rsidRDefault="00625655" w:rsidP="00686FA2">
      <w:pPr>
        <w:ind w:left="1440" w:hanging="1440"/>
        <w:rPr>
          <w:rFonts w:ascii="Times New Roman" w:hAnsi="Times New Roman"/>
          <w:bCs/>
          <w:sz w:val="24"/>
          <w:lang w:val="en-GB"/>
        </w:rPr>
      </w:pPr>
      <w:r>
        <w:rPr>
          <w:rFonts w:ascii="Times New Roman" w:hAnsi="Times New Roman"/>
          <w:bCs/>
          <w:color w:val="000000"/>
          <w:sz w:val="24"/>
        </w:rPr>
        <w:t xml:space="preserve">            2. Interview with Neema Parvini, </w:t>
      </w:r>
      <w:r>
        <w:rPr>
          <w:rFonts w:ascii="Times New Roman" w:hAnsi="Times New Roman"/>
          <w:bCs/>
          <w:i/>
          <w:color w:val="000000"/>
          <w:sz w:val="24"/>
        </w:rPr>
        <w:t xml:space="preserve">Shakespeare and Contemporary Theory, </w:t>
      </w:r>
      <w:hyperlink r:id="rId14" w:history="1">
        <w:r w:rsidRPr="00905702">
          <w:rPr>
            <w:rStyle w:val="Hyperlink"/>
            <w:rFonts w:ascii="Times New Roman" w:hAnsi="Times New Roman"/>
            <w:bCs/>
            <w:i/>
            <w:sz w:val="24"/>
          </w:rPr>
          <w:t>http://blogs.surrey.ac.uk/shakespeare/2013/01/15/joseph-carroll/</w:t>
        </w:r>
      </w:hyperlink>
      <w:r>
        <w:rPr>
          <w:rFonts w:ascii="Times New Roman" w:hAnsi="Times New Roman"/>
          <w:bCs/>
          <w:i/>
          <w:color w:val="000000"/>
          <w:sz w:val="24"/>
        </w:rPr>
        <w:t xml:space="preserve">, </w:t>
      </w:r>
      <w:r>
        <w:rPr>
          <w:rFonts w:ascii="Times New Roman" w:hAnsi="Times New Roman"/>
          <w:bCs/>
          <w:color w:val="000000"/>
          <w:sz w:val="24"/>
        </w:rPr>
        <w:t>posted January 15, 2013.</w:t>
      </w:r>
    </w:p>
    <w:p w14:paraId="7B39413B" w14:textId="77777777" w:rsidR="00686FA2" w:rsidRDefault="00625655" w:rsidP="00686FA2">
      <w:pPr>
        <w:ind w:left="1440" w:hanging="720"/>
        <w:rPr>
          <w:rFonts w:ascii="Times New Roman" w:hAnsi="Times New Roman"/>
          <w:bCs/>
          <w:color w:val="000000"/>
          <w:sz w:val="24"/>
        </w:rPr>
      </w:pPr>
      <w:r>
        <w:rPr>
          <w:rFonts w:ascii="Times New Roman" w:hAnsi="Times New Roman"/>
          <w:bCs/>
          <w:color w:val="000000"/>
          <w:sz w:val="24"/>
        </w:rPr>
        <w:t>3</w:t>
      </w:r>
      <w:r w:rsidR="00686FA2">
        <w:rPr>
          <w:rFonts w:ascii="Times New Roman" w:hAnsi="Times New Roman"/>
          <w:bCs/>
          <w:color w:val="000000"/>
          <w:sz w:val="24"/>
        </w:rPr>
        <w:t xml:space="preserve">. “Interview with Professor Joseph Carroll,” conducted by Professor Yu Shiyi of Tsinghua University, Beijing, translated into Chinese and published in </w:t>
      </w:r>
      <w:r w:rsidR="00686FA2">
        <w:rPr>
          <w:rFonts w:ascii="Times New Roman" w:hAnsi="Times New Roman"/>
          <w:bCs/>
          <w:i/>
          <w:color w:val="000000"/>
          <w:sz w:val="24"/>
        </w:rPr>
        <w:t xml:space="preserve">China Reading Weekly, </w:t>
      </w:r>
      <w:r w:rsidR="00686FA2">
        <w:rPr>
          <w:rFonts w:ascii="Times New Roman" w:hAnsi="Times New Roman"/>
          <w:bCs/>
          <w:color w:val="000000"/>
          <w:sz w:val="24"/>
        </w:rPr>
        <w:t>November 4, 2015.</w:t>
      </w:r>
    </w:p>
    <w:p w14:paraId="5E886367" w14:textId="77777777" w:rsidR="00686FA2" w:rsidRDefault="00625655" w:rsidP="00686FA2">
      <w:pPr>
        <w:ind w:left="1440" w:hanging="720"/>
        <w:rPr>
          <w:rFonts w:ascii="Times New Roman" w:hAnsi="Times New Roman"/>
          <w:bCs/>
          <w:color w:val="000000"/>
          <w:sz w:val="24"/>
        </w:rPr>
      </w:pPr>
      <w:r>
        <w:rPr>
          <w:rFonts w:ascii="Times New Roman" w:hAnsi="Times New Roman"/>
          <w:bCs/>
          <w:color w:val="000000"/>
          <w:sz w:val="24"/>
        </w:rPr>
        <w:t>4</w:t>
      </w:r>
      <w:r w:rsidR="00686FA2">
        <w:rPr>
          <w:rFonts w:ascii="Times New Roman" w:hAnsi="Times New Roman"/>
          <w:bCs/>
          <w:color w:val="000000"/>
          <w:sz w:val="24"/>
        </w:rPr>
        <w:t xml:space="preserve">. Interview with David Sloan Wilson, </w:t>
      </w:r>
      <w:r w:rsidR="00686FA2">
        <w:rPr>
          <w:rFonts w:ascii="Times New Roman" w:hAnsi="Times New Roman"/>
          <w:bCs/>
          <w:i/>
          <w:color w:val="000000"/>
          <w:sz w:val="24"/>
        </w:rPr>
        <w:t xml:space="preserve">This View of Life, </w:t>
      </w:r>
      <w:hyperlink r:id="rId15" w:history="1">
        <w:r w:rsidR="00686FA2" w:rsidRPr="00ED3223">
          <w:rPr>
            <w:rStyle w:val="Hyperlink"/>
            <w:rFonts w:ascii="Times New Roman" w:hAnsi="Times New Roman"/>
            <w:sz w:val="24"/>
          </w:rPr>
          <w:t>https://evolution-institute.org/article/darwins-bridge-to-the-humanities-an-interview-with-joseph-carroll/?source=tvol</w:t>
        </w:r>
      </w:hyperlink>
      <w:r w:rsidR="00686FA2" w:rsidRPr="00ED3223">
        <w:rPr>
          <w:rFonts w:ascii="Times New Roman" w:hAnsi="Times New Roman"/>
          <w:sz w:val="24"/>
        </w:rPr>
        <w:t xml:space="preserve"> </w:t>
      </w:r>
      <w:r w:rsidR="00686FA2" w:rsidRPr="00ED3223">
        <w:rPr>
          <w:rFonts w:ascii="Times New Roman" w:hAnsi="Times New Roman"/>
          <w:bCs/>
          <w:color w:val="000000"/>
          <w:sz w:val="24"/>
        </w:rPr>
        <w:t>,</w:t>
      </w:r>
      <w:r w:rsidR="00686FA2">
        <w:rPr>
          <w:rFonts w:ascii="Times New Roman" w:hAnsi="Times New Roman"/>
          <w:bCs/>
          <w:color w:val="000000"/>
          <w:sz w:val="24"/>
        </w:rPr>
        <w:t xml:space="preserve"> posted August 8, 2016.</w:t>
      </w:r>
    </w:p>
    <w:p w14:paraId="315A40B5" w14:textId="77777777" w:rsidR="00DA179A" w:rsidRPr="00DA179A" w:rsidRDefault="00DA179A" w:rsidP="00686FA2">
      <w:pPr>
        <w:ind w:left="1440" w:hanging="720"/>
        <w:rPr>
          <w:rFonts w:ascii="Times New Roman" w:hAnsi="Times New Roman"/>
          <w:bCs/>
          <w:color w:val="000000"/>
          <w:sz w:val="24"/>
        </w:rPr>
      </w:pPr>
      <w:r>
        <w:rPr>
          <w:rFonts w:ascii="Times New Roman" w:hAnsi="Times New Roman"/>
          <w:bCs/>
          <w:color w:val="000000"/>
          <w:sz w:val="24"/>
        </w:rPr>
        <w:t xml:space="preserve">5. Interview with Ricardo Lopes, for YouTube Channel </w:t>
      </w:r>
      <w:r>
        <w:rPr>
          <w:rFonts w:ascii="Times New Roman" w:hAnsi="Times New Roman"/>
          <w:bCs/>
          <w:i/>
          <w:color w:val="000000"/>
          <w:sz w:val="24"/>
        </w:rPr>
        <w:t xml:space="preserve">The Dissenter, </w:t>
      </w:r>
      <w:hyperlink r:id="rId16" w:history="1">
        <w:r w:rsidR="00F00ACC" w:rsidRPr="00070062">
          <w:rPr>
            <w:rStyle w:val="Hyperlink"/>
            <w:rFonts w:ascii="Times New Roman" w:hAnsi="Times New Roman"/>
            <w:bCs/>
            <w:i/>
            <w:sz w:val="24"/>
          </w:rPr>
          <w:t>https://www.youtube.com/c/TheDissenter</w:t>
        </w:r>
      </w:hyperlink>
      <w:r w:rsidR="00F00ACC">
        <w:rPr>
          <w:rFonts w:ascii="Times New Roman" w:hAnsi="Times New Roman"/>
          <w:bCs/>
          <w:i/>
          <w:color w:val="000000"/>
          <w:sz w:val="24"/>
        </w:rPr>
        <w:t xml:space="preserve">, </w:t>
      </w:r>
      <w:r w:rsidR="00F00ACC">
        <w:rPr>
          <w:rFonts w:ascii="Times New Roman" w:hAnsi="Times New Roman"/>
          <w:bCs/>
          <w:color w:val="000000"/>
          <w:sz w:val="24"/>
        </w:rPr>
        <w:t xml:space="preserve">March 15,, 2019, </w:t>
      </w:r>
      <w:r>
        <w:rPr>
          <w:rFonts w:ascii="Times New Roman" w:hAnsi="Times New Roman"/>
          <w:bCs/>
          <w:color w:val="000000"/>
          <w:sz w:val="24"/>
        </w:rPr>
        <w:t>posted May</w:t>
      </w:r>
      <w:r w:rsidR="00F00ACC">
        <w:rPr>
          <w:rFonts w:ascii="Times New Roman" w:hAnsi="Times New Roman"/>
          <w:bCs/>
          <w:color w:val="000000"/>
          <w:sz w:val="24"/>
        </w:rPr>
        <w:t xml:space="preserve"> 2019.</w:t>
      </w:r>
    </w:p>
    <w:p w14:paraId="6E7134DF" w14:textId="77777777" w:rsidR="00BC0B88" w:rsidRDefault="00BC0B88" w:rsidP="00686FA2">
      <w:pPr>
        <w:ind w:left="1440" w:hanging="720"/>
        <w:rPr>
          <w:rFonts w:ascii="Times New Roman" w:hAnsi="Times New Roman"/>
          <w:bCs/>
          <w:color w:val="000000"/>
          <w:sz w:val="24"/>
        </w:rPr>
      </w:pPr>
    </w:p>
    <w:p w14:paraId="24CA585F" w14:textId="77777777" w:rsidR="001545DF" w:rsidRPr="001545DF" w:rsidRDefault="001545DF" w:rsidP="001545DF">
      <w:pPr>
        <w:ind w:left="720" w:hanging="720"/>
        <w:rPr>
          <w:rFonts w:ascii="Times New Roman" w:hAnsi="Times New Roman"/>
          <w:sz w:val="24"/>
        </w:rPr>
      </w:pPr>
      <w:r w:rsidRPr="001545DF">
        <w:rPr>
          <w:rFonts w:ascii="Times New Roman" w:hAnsi="Times New Roman"/>
          <w:sz w:val="24"/>
        </w:rPr>
        <w:t xml:space="preserve">***************************************************************************  </w:t>
      </w:r>
    </w:p>
    <w:p w14:paraId="132069AB" w14:textId="77777777" w:rsidR="001545DF" w:rsidRDefault="001545DF" w:rsidP="007F0344">
      <w:pPr>
        <w:rPr>
          <w:rFonts w:ascii="Times New Roman" w:hAnsi="Times New Roman"/>
          <w:b/>
          <w:bCs/>
          <w:smallCaps/>
          <w:sz w:val="24"/>
        </w:rPr>
      </w:pPr>
    </w:p>
    <w:p w14:paraId="0806360B" w14:textId="4B837290" w:rsidR="00BC0B88" w:rsidRDefault="003C4BD1" w:rsidP="001545DF">
      <w:pPr>
        <w:jc w:val="center"/>
        <w:rPr>
          <w:rFonts w:ascii="Times New Roman" w:hAnsi="Times New Roman"/>
          <w:b/>
          <w:bCs/>
          <w:smallCaps/>
          <w:sz w:val="24"/>
        </w:rPr>
      </w:pPr>
      <w:r>
        <w:rPr>
          <w:rFonts w:ascii="Times New Roman" w:hAnsi="Times New Roman"/>
          <w:b/>
          <w:bCs/>
          <w:smallCaps/>
          <w:sz w:val="24"/>
        </w:rPr>
        <w:t>Conferences Co-Organized</w:t>
      </w:r>
    </w:p>
    <w:p w14:paraId="7153EE2E" w14:textId="77777777" w:rsidR="00BC0B88" w:rsidRPr="00D70F12" w:rsidRDefault="00BC0B88" w:rsidP="00BC0B88">
      <w:pPr>
        <w:rPr>
          <w:rFonts w:ascii="Times New Roman" w:hAnsi="Times New Roman"/>
          <w:b/>
          <w:bCs/>
          <w:sz w:val="24"/>
        </w:rPr>
      </w:pPr>
    </w:p>
    <w:p w14:paraId="3BE53EAA" w14:textId="77777777" w:rsidR="00BC0B88" w:rsidRDefault="00A0762B" w:rsidP="0057629C">
      <w:pPr>
        <w:ind w:left="1440" w:hanging="720"/>
        <w:rPr>
          <w:rFonts w:ascii="Times New Roman" w:hAnsi="Times New Roman"/>
          <w:bCs/>
          <w:sz w:val="24"/>
        </w:rPr>
      </w:pPr>
      <w:r>
        <w:rPr>
          <w:rFonts w:ascii="Times New Roman" w:hAnsi="Times New Roman"/>
          <w:sz w:val="24"/>
        </w:rPr>
        <w:t xml:space="preserve">1. </w:t>
      </w:r>
      <w:r w:rsidR="00BC0B88">
        <w:rPr>
          <w:rFonts w:ascii="Times New Roman" w:hAnsi="Times New Roman"/>
          <w:sz w:val="24"/>
        </w:rPr>
        <w:t xml:space="preserve">Consilience, University of Missouri, St. Louis, April 26-28, 2012: </w:t>
      </w:r>
      <w:hyperlink r:id="rId17" w:history="1">
        <w:r w:rsidR="00BC0B88" w:rsidRPr="00652E03">
          <w:rPr>
            <w:rStyle w:val="Hyperlink"/>
            <w:rFonts w:ascii="Times New Roman" w:hAnsi="Times New Roman"/>
            <w:sz w:val="24"/>
          </w:rPr>
          <w:t>http://consilienceconference.com/</w:t>
        </w:r>
      </w:hyperlink>
      <w:r w:rsidR="00BC0B88">
        <w:rPr>
          <w:rFonts w:ascii="Times New Roman" w:hAnsi="Times New Roman"/>
          <w:sz w:val="24"/>
        </w:rPr>
        <w:t xml:space="preserve">. Co-organized with Patty Parker and Dave Rose. Eighteen invited speakers, plus keynote by E. O. Wilson. Thirty-five posters by graduate students and post-docs. Speakers equally divided among biologists, social scientists, and humanists. </w:t>
      </w:r>
    </w:p>
    <w:p w14:paraId="64A1E595" w14:textId="77777777" w:rsidR="00A0762B" w:rsidRDefault="00A0762B" w:rsidP="00A0762B">
      <w:pPr>
        <w:ind w:left="1440" w:hanging="720"/>
        <w:rPr>
          <w:rFonts w:ascii="Times New Roman" w:hAnsi="Times New Roman"/>
          <w:bCs/>
          <w:sz w:val="24"/>
        </w:rPr>
      </w:pPr>
      <w:r>
        <w:rPr>
          <w:rFonts w:ascii="Times New Roman" w:hAnsi="Times New Roman"/>
          <w:bCs/>
          <w:sz w:val="24"/>
        </w:rPr>
        <w:t>2. Science and Literature in the 21</w:t>
      </w:r>
      <w:r w:rsidRPr="00A0762B">
        <w:rPr>
          <w:rFonts w:ascii="Times New Roman" w:hAnsi="Times New Roman"/>
          <w:bCs/>
          <w:sz w:val="24"/>
          <w:vertAlign w:val="superscript"/>
        </w:rPr>
        <w:t>st</w:t>
      </w:r>
      <w:r>
        <w:rPr>
          <w:rFonts w:ascii="Times New Roman" w:hAnsi="Times New Roman"/>
          <w:bCs/>
          <w:sz w:val="24"/>
        </w:rPr>
        <w:t xml:space="preserve"> Century, Tsinguha University, Beijing, China</w:t>
      </w:r>
      <w:r w:rsidR="00107550">
        <w:rPr>
          <w:rFonts w:ascii="Times New Roman" w:hAnsi="Times New Roman"/>
          <w:bCs/>
          <w:sz w:val="24"/>
        </w:rPr>
        <w:t xml:space="preserve">, </w:t>
      </w:r>
      <w:r w:rsidR="00D3721D">
        <w:rPr>
          <w:rFonts w:ascii="Times New Roman" w:hAnsi="Times New Roman"/>
          <w:bCs/>
          <w:sz w:val="24"/>
        </w:rPr>
        <w:t>August</w:t>
      </w:r>
      <w:r w:rsidR="00F73C22">
        <w:rPr>
          <w:rFonts w:ascii="Times New Roman" w:hAnsi="Times New Roman"/>
          <w:bCs/>
          <w:sz w:val="24"/>
        </w:rPr>
        <w:t xml:space="preserve"> 2016</w:t>
      </w:r>
      <w:r>
        <w:rPr>
          <w:rFonts w:ascii="Times New Roman" w:hAnsi="Times New Roman"/>
          <w:bCs/>
          <w:sz w:val="24"/>
        </w:rPr>
        <w:t>. Co-organized with Yu Shiyi. Fifteen invited speakers (from China, the USA, Canada, New Zealand, Denmark, and Sweden).</w:t>
      </w:r>
    </w:p>
    <w:p w14:paraId="31F17F90" w14:textId="77777777" w:rsidR="006E61B5" w:rsidRDefault="006E61B5" w:rsidP="00A0762B">
      <w:pPr>
        <w:ind w:left="1440" w:hanging="720"/>
        <w:rPr>
          <w:rFonts w:ascii="Times New Roman" w:hAnsi="Times New Roman"/>
          <w:bCs/>
          <w:sz w:val="24"/>
        </w:rPr>
      </w:pPr>
    </w:p>
    <w:p w14:paraId="078F5943" w14:textId="77777777" w:rsidR="001545DF" w:rsidRPr="001545DF" w:rsidRDefault="001545DF" w:rsidP="001545DF">
      <w:pPr>
        <w:ind w:left="720" w:hanging="720"/>
        <w:rPr>
          <w:rFonts w:ascii="Times New Roman" w:hAnsi="Times New Roman"/>
          <w:sz w:val="24"/>
        </w:rPr>
      </w:pPr>
      <w:r w:rsidRPr="001545DF">
        <w:rPr>
          <w:rFonts w:ascii="Times New Roman" w:hAnsi="Times New Roman"/>
          <w:sz w:val="24"/>
        </w:rPr>
        <w:t xml:space="preserve">***************************************************************************  </w:t>
      </w:r>
    </w:p>
    <w:p w14:paraId="23A18C48" w14:textId="77777777" w:rsidR="001545DF" w:rsidRDefault="001545DF" w:rsidP="007F0344">
      <w:pPr>
        <w:rPr>
          <w:rFonts w:ascii="Times New Roman" w:hAnsi="Times New Roman"/>
          <w:b/>
          <w:bCs/>
          <w:smallCaps/>
          <w:sz w:val="24"/>
        </w:rPr>
      </w:pPr>
    </w:p>
    <w:p w14:paraId="18B78983" w14:textId="752A8EA4" w:rsidR="006E61B5" w:rsidRPr="006E61B5" w:rsidRDefault="003C4BD1" w:rsidP="001545DF">
      <w:pPr>
        <w:jc w:val="center"/>
        <w:rPr>
          <w:rFonts w:ascii="Times New Roman" w:hAnsi="Times New Roman"/>
          <w:b/>
          <w:bCs/>
          <w:smallCaps/>
          <w:sz w:val="24"/>
        </w:rPr>
      </w:pPr>
      <w:r w:rsidRPr="006E61B5">
        <w:rPr>
          <w:rFonts w:ascii="Times New Roman" w:hAnsi="Times New Roman"/>
          <w:b/>
          <w:bCs/>
          <w:smallCaps/>
          <w:sz w:val="24"/>
        </w:rPr>
        <w:t>Oral Presentations</w:t>
      </w:r>
    </w:p>
    <w:p w14:paraId="54232408" w14:textId="77777777" w:rsidR="006E61B5" w:rsidRDefault="006E61B5" w:rsidP="006E61B5">
      <w:pPr>
        <w:rPr>
          <w:rFonts w:ascii="Times New Roman" w:hAnsi="Times New Roman"/>
          <w:b/>
          <w:bCs/>
          <w:smallCaps/>
          <w:sz w:val="24"/>
        </w:rPr>
      </w:pPr>
    </w:p>
    <w:p w14:paraId="632A1EA5" w14:textId="77777777" w:rsidR="00A14677" w:rsidRPr="006E61B5" w:rsidRDefault="00B91919" w:rsidP="006E61B5">
      <w:pPr>
        <w:rPr>
          <w:rFonts w:ascii="Times New Roman" w:hAnsi="Times New Roman"/>
          <w:b/>
          <w:bCs/>
          <w:smallCaps/>
          <w:sz w:val="24"/>
        </w:rPr>
      </w:pPr>
      <w:r>
        <w:rPr>
          <w:rFonts w:ascii="Times New Roman" w:hAnsi="Times New Roman"/>
          <w:b/>
          <w:bCs/>
          <w:smallCaps/>
          <w:sz w:val="24"/>
        </w:rPr>
        <w:t>I</w:t>
      </w:r>
      <w:r w:rsidR="006E61B5">
        <w:rPr>
          <w:rFonts w:ascii="Times New Roman" w:hAnsi="Times New Roman"/>
          <w:b/>
          <w:bCs/>
          <w:smallCaps/>
          <w:sz w:val="24"/>
        </w:rPr>
        <w:t xml:space="preserve">: </w:t>
      </w:r>
      <w:r w:rsidR="006E61B5" w:rsidRPr="006E61B5">
        <w:rPr>
          <w:rFonts w:ascii="Times New Roman" w:hAnsi="Times New Roman"/>
          <w:b/>
          <w:bCs/>
          <w:smallCaps/>
          <w:sz w:val="24"/>
        </w:rPr>
        <w:t xml:space="preserve">Conference Papers </w:t>
      </w:r>
    </w:p>
    <w:p w14:paraId="61E694AE" w14:textId="77777777" w:rsidR="00A14677" w:rsidRPr="00D70F12" w:rsidRDefault="00BC6172" w:rsidP="00A13BB5">
      <w:pPr>
        <w:ind w:left="720" w:hanging="360"/>
        <w:rPr>
          <w:rFonts w:ascii="Times New Roman" w:hAnsi="Times New Roman"/>
          <w:bCs/>
          <w:sz w:val="24"/>
        </w:rPr>
      </w:pPr>
      <w:r>
        <w:rPr>
          <w:rFonts w:ascii="Times New Roman" w:hAnsi="Times New Roman"/>
          <w:bCs/>
          <w:sz w:val="24"/>
        </w:rPr>
        <w:t>1</w:t>
      </w:r>
      <w:r w:rsidR="00A14677" w:rsidRPr="00D70F12">
        <w:rPr>
          <w:rFonts w:ascii="Times New Roman" w:hAnsi="Times New Roman"/>
          <w:bCs/>
          <w:sz w:val="24"/>
        </w:rPr>
        <w:t>.</w:t>
      </w:r>
      <w:r w:rsidR="00ED1DC6">
        <w:rPr>
          <w:rFonts w:ascii="Times New Roman" w:hAnsi="Times New Roman"/>
          <w:bCs/>
          <w:sz w:val="24"/>
        </w:rPr>
        <w:t xml:space="preserve"> </w:t>
      </w:r>
      <w:r w:rsidR="00A14677" w:rsidRPr="00D70F12">
        <w:rPr>
          <w:rFonts w:ascii="Times New Roman" w:hAnsi="Times New Roman"/>
          <w:bCs/>
          <w:sz w:val="24"/>
        </w:rPr>
        <w:t>“The Force of Reason” (response to Stanley Fish’s paper “Force”), Midwest Modern Language Association, St. Louis, November 1985.</w:t>
      </w:r>
    </w:p>
    <w:p w14:paraId="65E2B0E6" w14:textId="77777777" w:rsidR="00A14677" w:rsidRPr="00D70F12" w:rsidRDefault="00BC6172" w:rsidP="00A13BB5">
      <w:pPr>
        <w:ind w:left="720" w:hanging="360"/>
        <w:rPr>
          <w:rFonts w:ascii="Times New Roman" w:hAnsi="Times New Roman"/>
          <w:bCs/>
          <w:sz w:val="24"/>
        </w:rPr>
      </w:pPr>
      <w:r>
        <w:rPr>
          <w:rFonts w:ascii="Times New Roman" w:hAnsi="Times New Roman"/>
          <w:bCs/>
          <w:sz w:val="24"/>
        </w:rPr>
        <w:t>2</w:t>
      </w:r>
      <w:r w:rsidR="00A14677" w:rsidRPr="00D70F12">
        <w:rPr>
          <w:rFonts w:ascii="Times New Roman" w:hAnsi="Times New Roman"/>
          <w:bCs/>
          <w:sz w:val="24"/>
        </w:rPr>
        <w:t>.</w:t>
      </w:r>
      <w:r w:rsidR="00ED1DC6">
        <w:rPr>
          <w:rFonts w:ascii="Times New Roman" w:hAnsi="Times New Roman"/>
          <w:bCs/>
          <w:sz w:val="24"/>
        </w:rPr>
        <w:t xml:space="preserve"> </w:t>
      </w:r>
      <w:r w:rsidR="00A14677" w:rsidRPr="00D70F12">
        <w:rPr>
          <w:rFonts w:ascii="Times New Roman" w:hAnsi="Times New Roman"/>
          <w:bCs/>
          <w:sz w:val="24"/>
        </w:rPr>
        <w:t xml:space="preserve">“Pure and Normal Poetry: Philosophical Structures and Stylistic Modes in Stevens Late Poems,” Modern Language Association, New York, </w:t>
      </w:r>
      <w:r w:rsidR="002D53B4">
        <w:rPr>
          <w:rFonts w:ascii="Times New Roman" w:hAnsi="Times New Roman"/>
          <w:bCs/>
          <w:sz w:val="24"/>
        </w:rPr>
        <w:t xml:space="preserve">December </w:t>
      </w:r>
      <w:r w:rsidR="00A14677" w:rsidRPr="00D70F12">
        <w:rPr>
          <w:rFonts w:ascii="Times New Roman" w:hAnsi="Times New Roman"/>
          <w:bCs/>
          <w:sz w:val="24"/>
        </w:rPr>
        <w:t>1986.</w:t>
      </w:r>
    </w:p>
    <w:p w14:paraId="44A951A7" w14:textId="77777777" w:rsidR="00A14677" w:rsidRPr="00D70F12" w:rsidRDefault="00BC6172" w:rsidP="00A13BB5">
      <w:pPr>
        <w:ind w:left="720" w:hanging="360"/>
        <w:rPr>
          <w:rFonts w:ascii="Times New Roman" w:hAnsi="Times New Roman"/>
          <w:bCs/>
          <w:sz w:val="24"/>
        </w:rPr>
      </w:pPr>
      <w:r>
        <w:rPr>
          <w:rFonts w:ascii="Times New Roman" w:hAnsi="Times New Roman"/>
          <w:bCs/>
          <w:sz w:val="24"/>
        </w:rPr>
        <w:t>3</w:t>
      </w:r>
      <w:r w:rsidR="00A14677" w:rsidRPr="00D70F12">
        <w:rPr>
          <w:rFonts w:ascii="Times New Roman" w:hAnsi="Times New Roman"/>
          <w:bCs/>
          <w:sz w:val="24"/>
        </w:rPr>
        <w:t>.</w:t>
      </w:r>
      <w:r w:rsidR="00ED1DC6">
        <w:rPr>
          <w:rFonts w:ascii="Times New Roman" w:hAnsi="Times New Roman"/>
          <w:bCs/>
          <w:sz w:val="24"/>
        </w:rPr>
        <w:t xml:space="preserve"> </w:t>
      </w:r>
      <w:r w:rsidR="00A14677" w:rsidRPr="00D70F12">
        <w:rPr>
          <w:rFonts w:ascii="Times New Roman" w:hAnsi="Times New Roman"/>
          <w:bCs/>
          <w:sz w:val="24"/>
        </w:rPr>
        <w:t xml:space="preserve">“Wallace Stevens and the Romance of the Abstract,” Northeast Modern Language Association, Providence, </w:t>
      </w:r>
      <w:r w:rsidR="002D53B4">
        <w:rPr>
          <w:rFonts w:ascii="Times New Roman" w:hAnsi="Times New Roman"/>
          <w:bCs/>
          <w:sz w:val="24"/>
        </w:rPr>
        <w:t xml:space="preserve">November </w:t>
      </w:r>
      <w:r w:rsidR="00A14677" w:rsidRPr="00D70F12">
        <w:rPr>
          <w:rFonts w:ascii="Times New Roman" w:hAnsi="Times New Roman"/>
          <w:bCs/>
          <w:sz w:val="24"/>
        </w:rPr>
        <w:t>1988.</w:t>
      </w:r>
    </w:p>
    <w:p w14:paraId="2EAE554D" w14:textId="77777777" w:rsidR="00A14677" w:rsidRPr="00D70F12" w:rsidRDefault="00BC6172" w:rsidP="00A13BB5">
      <w:pPr>
        <w:ind w:left="720" w:hanging="360"/>
        <w:rPr>
          <w:rFonts w:ascii="Times New Roman" w:hAnsi="Times New Roman"/>
          <w:bCs/>
          <w:sz w:val="24"/>
        </w:rPr>
      </w:pPr>
      <w:r>
        <w:rPr>
          <w:rFonts w:ascii="Times New Roman" w:hAnsi="Times New Roman"/>
          <w:bCs/>
          <w:sz w:val="24"/>
        </w:rPr>
        <w:t>4</w:t>
      </w:r>
      <w:r w:rsidR="00A14677" w:rsidRPr="00D70F12">
        <w:rPr>
          <w:rFonts w:ascii="Times New Roman" w:hAnsi="Times New Roman"/>
          <w:bCs/>
          <w:sz w:val="24"/>
        </w:rPr>
        <w:t>.</w:t>
      </w:r>
      <w:r w:rsidR="00ED1DC6">
        <w:rPr>
          <w:rFonts w:ascii="Times New Roman" w:hAnsi="Times New Roman"/>
          <w:bCs/>
          <w:sz w:val="24"/>
        </w:rPr>
        <w:t xml:space="preserve"> </w:t>
      </w:r>
      <w:r w:rsidR="00A14677" w:rsidRPr="00D70F12">
        <w:rPr>
          <w:rFonts w:ascii="Times New Roman" w:hAnsi="Times New Roman"/>
          <w:bCs/>
          <w:sz w:val="24"/>
        </w:rPr>
        <w:t>Response to Catharine Stimpson’s keynote address, “The Culture of Criticism,” Midwest Modern Language Association, St. Louis, November 1988.</w:t>
      </w:r>
    </w:p>
    <w:p w14:paraId="710B3872" w14:textId="77777777" w:rsidR="00A14677" w:rsidRPr="00D70F12" w:rsidRDefault="00BC6172" w:rsidP="00A13BB5">
      <w:pPr>
        <w:ind w:left="720" w:hanging="360"/>
        <w:rPr>
          <w:rFonts w:ascii="Times New Roman" w:hAnsi="Times New Roman"/>
          <w:bCs/>
          <w:sz w:val="24"/>
        </w:rPr>
      </w:pPr>
      <w:r>
        <w:rPr>
          <w:rFonts w:ascii="Times New Roman" w:hAnsi="Times New Roman"/>
          <w:bCs/>
          <w:sz w:val="24"/>
        </w:rPr>
        <w:t>5</w:t>
      </w:r>
      <w:r w:rsidR="00A14677" w:rsidRPr="00D70F12">
        <w:rPr>
          <w:rFonts w:ascii="Times New Roman" w:hAnsi="Times New Roman"/>
          <w:bCs/>
          <w:sz w:val="24"/>
        </w:rPr>
        <w:t>.</w:t>
      </w:r>
      <w:r w:rsidR="00ED1DC6">
        <w:rPr>
          <w:rFonts w:ascii="Times New Roman" w:hAnsi="Times New Roman"/>
          <w:bCs/>
          <w:sz w:val="24"/>
        </w:rPr>
        <w:t xml:space="preserve"> </w:t>
      </w:r>
      <w:r w:rsidR="00A14677" w:rsidRPr="00D70F12">
        <w:rPr>
          <w:rFonts w:ascii="Times New Roman" w:hAnsi="Times New Roman"/>
          <w:bCs/>
          <w:sz w:val="24"/>
        </w:rPr>
        <w:t xml:space="preserve">Organizing a panel and giving a paper on “Problematic Narrative Authority and Suspended </w:t>
      </w:r>
      <w:r w:rsidR="00A14677" w:rsidRPr="00D70F12">
        <w:rPr>
          <w:rFonts w:ascii="Times New Roman" w:hAnsi="Times New Roman"/>
          <w:bCs/>
          <w:sz w:val="24"/>
        </w:rPr>
        <w:lastRenderedPageBreak/>
        <w:t>Resolutions in Victorian Fiction,” Midwest Modern Language Association, Minneapolis, November 1989.</w:t>
      </w:r>
    </w:p>
    <w:p w14:paraId="56816692" w14:textId="77777777" w:rsidR="00A14677" w:rsidRPr="00D70F12" w:rsidRDefault="00BC6172" w:rsidP="00A13BB5">
      <w:pPr>
        <w:ind w:left="720" w:hanging="360"/>
        <w:rPr>
          <w:rFonts w:ascii="Times New Roman" w:hAnsi="Times New Roman"/>
          <w:bCs/>
          <w:sz w:val="24"/>
        </w:rPr>
      </w:pPr>
      <w:r>
        <w:rPr>
          <w:rFonts w:ascii="Times New Roman" w:hAnsi="Times New Roman"/>
          <w:bCs/>
          <w:sz w:val="24"/>
        </w:rPr>
        <w:t>6</w:t>
      </w:r>
      <w:r w:rsidR="00A14677" w:rsidRPr="00D70F12">
        <w:rPr>
          <w:rFonts w:ascii="Times New Roman" w:hAnsi="Times New Roman"/>
          <w:bCs/>
          <w:sz w:val="24"/>
        </w:rPr>
        <w:t>.</w:t>
      </w:r>
      <w:r w:rsidR="00ED1DC6">
        <w:rPr>
          <w:rFonts w:ascii="Times New Roman" w:hAnsi="Times New Roman"/>
          <w:bCs/>
          <w:sz w:val="24"/>
        </w:rPr>
        <w:t xml:space="preserve"> </w:t>
      </w:r>
      <w:r w:rsidR="00A14677" w:rsidRPr="00D70F12">
        <w:rPr>
          <w:rFonts w:ascii="Times New Roman" w:hAnsi="Times New Roman"/>
          <w:bCs/>
          <w:sz w:val="24"/>
        </w:rPr>
        <w:t>Organizing a panel and giving a paper on “The Relations between Victorian Fiction and Non-fiction Prose,” Midwest Modern Language Association, Kansas City, November 1990.</w:t>
      </w:r>
    </w:p>
    <w:p w14:paraId="3D48E44D" w14:textId="77777777" w:rsidR="00A14677" w:rsidRPr="00D70F12" w:rsidRDefault="00BC6172" w:rsidP="00A13BB5">
      <w:pPr>
        <w:ind w:left="720" w:hanging="360"/>
        <w:rPr>
          <w:rFonts w:ascii="Times New Roman" w:hAnsi="Times New Roman"/>
          <w:bCs/>
          <w:sz w:val="24"/>
        </w:rPr>
      </w:pPr>
      <w:r>
        <w:rPr>
          <w:rFonts w:ascii="Times New Roman" w:hAnsi="Times New Roman"/>
          <w:bCs/>
          <w:sz w:val="24"/>
        </w:rPr>
        <w:t>7</w:t>
      </w:r>
      <w:r w:rsidR="00A14677" w:rsidRPr="00D70F12">
        <w:rPr>
          <w:rFonts w:ascii="Times New Roman" w:hAnsi="Times New Roman"/>
          <w:bCs/>
          <w:sz w:val="24"/>
        </w:rPr>
        <w:t>.</w:t>
      </w:r>
      <w:r w:rsidR="00ED1DC6">
        <w:rPr>
          <w:rFonts w:ascii="Times New Roman" w:hAnsi="Times New Roman"/>
          <w:bCs/>
          <w:sz w:val="24"/>
        </w:rPr>
        <w:t xml:space="preserve"> </w:t>
      </w:r>
      <w:r w:rsidR="00A14677" w:rsidRPr="00D70F12">
        <w:rPr>
          <w:rFonts w:ascii="Times New Roman" w:hAnsi="Times New Roman"/>
          <w:bCs/>
          <w:sz w:val="24"/>
        </w:rPr>
        <w:t>“Poststructuralism and Darwinian Naturalism,” Society for Literature and Science, Boston, November 1993.</w:t>
      </w:r>
    </w:p>
    <w:p w14:paraId="306B4214" w14:textId="77777777" w:rsidR="00A14677" w:rsidRPr="00D70F12" w:rsidRDefault="00BC6172" w:rsidP="00A13BB5">
      <w:pPr>
        <w:ind w:left="720" w:hanging="360"/>
        <w:rPr>
          <w:rFonts w:ascii="Times New Roman" w:hAnsi="Times New Roman"/>
          <w:bCs/>
          <w:sz w:val="24"/>
        </w:rPr>
      </w:pPr>
      <w:r>
        <w:rPr>
          <w:rFonts w:ascii="Times New Roman" w:hAnsi="Times New Roman"/>
          <w:bCs/>
          <w:sz w:val="24"/>
        </w:rPr>
        <w:t>8</w:t>
      </w:r>
      <w:r w:rsidR="00A14677" w:rsidRPr="00D70F12">
        <w:rPr>
          <w:rFonts w:ascii="Times New Roman" w:hAnsi="Times New Roman"/>
          <w:bCs/>
          <w:sz w:val="24"/>
        </w:rPr>
        <w:t>.</w:t>
      </w:r>
      <w:r w:rsidR="00ED1DC6">
        <w:rPr>
          <w:rFonts w:ascii="Times New Roman" w:hAnsi="Times New Roman"/>
          <w:bCs/>
          <w:sz w:val="24"/>
        </w:rPr>
        <w:t xml:space="preserve"> </w:t>
      </w:r>
      <w:r w:rsidR="00A14677" w:rsidRPr="00D70F12">
        <w:rPr>
          <w:rFonts w:ascii="Times New Roman" w:hAnsi="Times New Roman"/>
          <w:bCs/>
          <w:sz w:val="24"/>
        </w:rPr>
        <w:t>“The Biological Basis of Figuration,” Modern Language Association, Toronto, December 1993</w:t>
      </w:r>
      <w:r>
        <w:rPr>
          <w:rFonts w:ascii="Times New Roman" w:hAnsi="Times New Roman"/>
          <w:bCs/>
          <w:sz w:val="24"/>
        </w:rPr>
        <w:t>.</w:t>
      </w:r>
    </w:p>
    <w:p w14:paraId="1DD2C685" w14:textId="77777777" w:rsidR="00A14677" w:rsidRPr="00D70F12" w:rsidRDefault="00BC6172" w:rsidP="00A13BB5">
      <w:pPr>
        <w:ind w:left="720" w:hanging="360"/>
        <w:rPr>
          <w:rFonts w:ascii="Times New Roman" w:hAnsi="Times New Roman"/>
          <w:bCs/>
          <w:sz w:val="24"/>
        </w:rPr>
      </w:pPr>
      <w:r>
        <w:rPr>
          <w:rFonts w:ascii="Times New Roman" w:hAnsi="Times New Roman"/>
          <w:bCs/>
          <w:sz w:val="24"/>
        </w:rPr>
        <w:t>9</w:t>
      </w:r>
      <w:r w:rsidR="00A14677" w:rsidRPr="00D70F12">
        <w:rPr>
          <w:rFonts w:ascii="Times New Roman" w:hAnsi="Times New Roman"/>
          <w:bCs/>
          <w:sz w:val="24"/>
        </w:rPr>
        <w:t>.</w:t>
      </w:r>
      <w:r w:rsidR="00ED1DC6">
        <w:rPr>
          <w:rFonts w:ascii="Times New Roman" w:hAnsi="Times New Roman"/>
          <w:bCs/>
          <w:sz w:val="24"/>
        </w:rPr>
        <w:t xml:space="preserve"> </w:t>
      </w:r>
      <w:r w:rsidR="00A14677" w:rsidRPr="00D70F12">
        <w:rPr>
          <w:rFonts w:ascii="Times New Roman" w:hAnsi="Times New Roman"/>
          <w:bCs/>
          <w:sz w:val="24"/>
        </w:rPr>
        <w:t>“Poststructuralism, Cultural Constructivism, and Evolutionary Biology,” Human Behavior and Evolution Society,” Ann Arbor, July 1994.</w:t>
      </w:r>
    </w:p>
    <w:p w14:paraId="3A169A35" w14:textId="77777777" w:rsidR="00A14677" w:rsidRPr="00D70F12" w:rsidRDefault="00A14677" w:rsidP="00A13BB5">
      <w:pPr>
        <w:ind w:left="720" w:hanging="360"/>
        <w:rPr>
          <w:rFonts w:ascii="Times New Roman" w:hAnsi="Times New Roman"/>
          <w:bCs/>
          <w:sz w:val="24"/>
        </w:rPr>
      </w:pPr>
      <w:r w:rsidRPr="00D70F12">
        <w:rPr>
          <w:rFonts w:ascii="Times New Roman" w:hAnsi="Times New Roman"/>
          <w:bCs/>
          <w:sz w:val="24"/>
        </w:rPr>
        <w:t>1</w:t>
      </w:r>
      <w:r w:rsidR="00BC6172">
        <w:rPr>
          <w:rFonts w:ascii="Times New Roman" w:hAnsi="Times New Roman"/>
          <w:bCs/>
          <w:sz w:val="24"/>
        </w:rPr>
        <w:t>0</w:t>
      </w:r>
      <w:r w:rsidRPr="00D70F12">
        <w:rPr>
          <w:rFonts w:ascii="Times New Roman" w:hAnsi="Times New Roman"/>
          <w:bCs/>
          <w:sz w:val="24"/>
        </w:rPr>
        <w:t>.</w:t>
      </w:r>
      <w:r w:rsidR="00ED1DC6">
        <w:rPr>
          <w:rFonts w:ascii="Times New Roman" w:hAnsi="Times New Roman"/>
          <w:bCs/>
          <w:sz w:val="24"/>
        </w:rPr>
        <w:t xml:space="preserve"> </w:t>
      </w:r>
      <w:r w:rsidRPr="00D70F12">
        <w:rPr>
          <w:rFonts w:ascii="Times New Roman" w:hAnsi="Times New Roman"/>
          <w:bCs/>
          <w:sz w:val="24"/>
        </w:rPr>
        <w:t>“An Evolutionary Theory of Literary Figuration,” Human Behavior and Evolution Society,” Santa Barbara, July 1995.</w:t>
      </w:r>
    </w:p>
    <w:p w14:paraId="1026BE72" w14:textId="77777777" w:rsidR="00A14677" w:rsidRPr="00D70F12" w:rsidRDefault="00A14677" w:rsidP="00A13BB5">
      <w:pPr>
        <w:ind w:left="720" w:hanging="360"/>
        <w:rPr>
          <w:rFonts w:ascii="Times New Roman" w:hAnsi="Times New Roman"/>
          <w:bCs/>
          <w:sz w:val="24"/>
        </w:rPr>
      </w:pPr>
      <w:r w:rsidRPr="00D70F12">
        <w:rPr>
          <w:rFonts w:ascii="Times New Roman" w:hAnsi="Times New Roman"/>
          <w:bCs/>
          <w:sz w:val="24"/>
        </w:rPr>
        <w:t>1</w:t>
      </w:r>
      <w:r w:rsidR="00BC6172">
        <w:rPr>
          <w:rFonts w:ascii="Times New Roman" w:hAnsi="Times New Roman"/>
          <w:bCs/>
          <w:sz w:val="24"/>
        </w:rPr>
        <w:t>1</w:t>
      </w:r>
      <w:r w:rsidRPr="00D70F12">
        <w:rPr>
          <w:rFonts w:ascii="Times New Roman" w:hAnsi="Times New Roman"/>
          <w:bCs/>
          <w:sz w:val="24"/>
        </w:rPr>
        <w:t>.</w:t>
      </w:r>
      <w:r w:rsidR="00ED1DC6">
        <w:rPr>
          <w:rFonts w:ascii="Times New Roman" w:hAnsi="Times New Roman"/>
          <w:bCs/>
          <w:sz w:val="24"/>
        </w:rPr>
        <w:t xml:space="preserve"> </w:t>
      </w:r>
      <w:r w:rsidRPr="00D70F12">
        <w:rPr>
          <w:rFonts w:ascii="Times New Roman" w:hAnsi="Times New Roman"/>
          <w:bCs/>
          <w:sz w:val="24"/>
        </w:rPr>
        <w:t>“An Evolutionary Theory of Literary Figuration,” Society for Literature and Science, Los Angeles, October 1995.</w:t>
      </w:r>
    </w:p>
    <w:p w14:paraId="3964D110" w14:textId="77777777" w:rsidR="00A14677" w:rsidRPr="00D70F12" w:rsidRDefault="00BC6172" w:rsidP="00A13BB5">
      <w:pPr>
        <w:ind w:left="720" w:hanging="360"/>
        <w:rPr>
          <w:rFonts w:ascii="Times New Roman" w:hAnsi="Times New Roman"/>
          <w:bCs/>
          <w:sz w:val="24"/>
        </w:rPr>
      </w:pPr>
      <w:r>
        <w:rPr>
          <w:rFonts w:ascii="Times New Roman" w:hAnsi="Times New Roman"/>
          <w:bCs/>
          <w:sz w:val="24"/>
        </w:rPr>
        <w:t>12</w:t>
      </w:r>
      <w:r w:rsidR="00A14677" w:rsidRPr="00D70F12">
        <w:rPr>
          <w:rFonts w:ascii="Times New Roman" w:hAnsi="Times New Roman"/>
          <w:bCs/>
          <w:sz w:val="24"/>
        </w:rPr>
        <w:t>.</w:t>
      </w:r>
      <w:r w:rsidR="00ED1DC6">
        <w:rPr>
          <w:rFonts w:ascii="Times New Roman" w:hAnsi="Times New Roman"/>
          <w:bCs/>
          <w:sz w:val="24"/>
        </w:rPr>
        <w:t xml:space="preserve"> </w:t>
      </w:r>
      <w:r w:rsidR="00A14677" w:rsidRPr="00D70F12">
        <w:rPr>
          <w:rFonts w:ascii="Times New Roman" w:hAnsi="Times New Roman"/>
          <w:bCs/>
          <w:sz w:val="24"/>
        </w:rPr>
        <w:t>“What Should Evolutionary Literary Critics Do?” Human Behavior and Evolution Society, Evanston, July 1996.</w:t>
      </w:r>
    </w:p>
    <w:p w14:paraId="6BB52EBF" w14:textId="77777777" w:rsidR="00A14677" w:rsidRPr="00D70F12" w:rsidRDefault="00BC6172" w:rsidP="00A13BB5">
      <w:pPr>
        <w:ind w:left="720" w:hanging="360"/>
        <w:rPr>
          <w:rFonts w:ascii="Times New Roman" w:hAnsi="Times New Roman"/>
          <w:bCs/>
          <w:sz w:val="24"/>
        </w:rPr>
      </w:pPr>
      <w:r>
        <w:rPr>
          <w:rFonts w:ascii="Times New Roman" w:hAnsi="Times New Roman"/>
          <w:bCs/>
          <w:sz w:val="24"/>
        </w:rPr>
        <w:t>13</w:t>
      </w:r>
      <w:r w:rsidR="00A14677" w:rsidRPr="00D70F12">
        <w:rPr>
          <w:rFonts w:ascii="Times New Roman" w:hAnsi="Times New Roman"/>
          <w:bCs/>
          <w:sz w:val="24"/>
        </w:rPr>
        <w:t>.</w:t>
      </w:r>
      <w:r w:rsidR="00ED1DC6">
        <w:rPr>
          <w:rFonts w:ascii="Times New Roman" w:hAnsi="Times New Roman"/>
          <w:bCs/>
          <w:sz w:val="24"/>
        </w:rPr>
        <w:t xml:space="preserve"> </w:t>
      </w:r>
      <w:r w:rsidR="00A14677" w:rsidRPr="00D70F12">
        <w:rPr>
          <w:rFonts w:ascii="Times New Roman" w:hAnsi="Times New Roman"/>
          <w:bCs/>
          <w:sz w:val="24"/>
        </w:rPr>
        <w:t>“Huxley, Weinberg, and The Science Wars,” Society for Literature and Science, Atlanta, October 1996.</w:t>
      </w:r>
    </w:p>
    <w:p w14:paraId="20CF50B9" w14:textId="77777777" w:rsidR="00A14677" w:rsidRPr="00D70F12" w:rsidRDefault="00BC6172" w:rsidP="00A13BB5">
      <w:pPr>
        <w:ind w:left="720" w:hanging="360"/>
        <w:rPr>
          <w:rFonts w:ascii="Times New Roman" w:hAnsi="Times New Roman"/>
          <w:bCs/>
          <w:sz w:val="24"/>
        </w:rPr>
      </w:pPr>
      <w:r>
        <w:rPr>
          <w:rFonts w:ascii="Times New Roman" w:hAnsi="Times New Roman"/>
          <w:bCs/>
          <w:sz w:val="24"/>
        </w:rPr>
        <w:t>14</w:t>
      </w:r>
      <w:r w:rsidR="00A14677" w:rsidRPr="00D70F12">
        <w:rPr>
          <w:rFonts w:ascii="Times New Roman" w:hAnsi="Times New Roman"/>
          <w:bCs/>
          <w:sz w:val="24"/>
        </w:rPr>
        <w:t>.</w:t>
      </w:r>
      <w:r w:rsidR="00ED1DC6">
        <w:rPr>
          <w:rFonts w:ascii="Times New Roman" w:hAnsi="Times New Roman"/>
          <w:bCs/>
          <w:sz w:val="24"/>
        </w:rPr>
        <w:t xml:space="preserve"> </w:t>
      </w:r>
      <w:r w:rsidR="00A14677" w:rsidRPr="00D70F12">
        <w:rPr>
          <w:rFonts w:ascii="Times New Roman" w:hAnsi="Times New Roman"/>
          <w:bCs/>
          <w:sz w:val="24"/>
        </w:rPr>
        <w:t>“’Theory,’ Pragmatic Criticism, and Empirical Literary Study,” Modern Language Association, Washington, December 1996.</w:t>
      </w:r>
    </w:p>
    <w:p w14:paraId="4C587C15" w14:textId="77777777" w:rsidR="00A14677" w:rsidRPr="00D70F12" w:rsidRDefault="00BC6172" w:rsidP="00A13BB5">
      <w:pPr>
        <w:ind w:left="720" w:hanging="360"/>
        <w:rPr>
          <w:rFonts w:ascii="Times New Roman" w:hAnsi="Times New Roman"/>
          <w:bCs/>
          <w:sz w:val="24"/>
        </w:rPr>
      </w:pPr>
      <w:r>
        <w:rPr>
          <w:rFonts w:ascii="Times New Roman" w:hAnsi="Times New Roman"/>
          <w:bCs/>
          <w:sz w:val="24"/>
        </w:rPr>
        <w:t>15</w:t>
      </w:r>
      <w:r w:rsidR="00A14677" w:rsidRPr="00D70F12">
        <w:rPr>
          <w:rFonts w:ascii="Times New Roman" w:hAnsi="Times New Roman"/>
          <w:bCs/>
          <w:sz w:val="24"/>
        </w:rPr>
        <w:t>.</w:t>
      </w:r>
      <w:r w:rsidR="00ED1DC6">
        <w:rPr>
          <w:rFonts w:ascii="Times New Roman" w:hAnsi="Times New Roman"/>
          <w:bCs/>
          <w:sz w:val="24"/>
        </w:rPr>
        <w:t xml:space="preserve"> </w:t>
      </w:r>
      <w:r w:rsidR="00A14677" w:rsidRPr="00D70F12">
        <w:rPr>
          <w:rFonts w:ascii="Times New Roman" w:hAnsi="Times New Roman"/>
          <w:bCs/>
          <w:sz w:val="24"/>
        </w:rPr>
        <w:t>“Reduction and Complexity in Literary Analysis,” Human Behavior and Evolution Society, Tucson, June 1997.</w:t>
      </w:r>
    </w:p>
    <w:p w14:paraId="799D1847" w14:textId="77777777" w:rsidR="00A14677" w:rsidRPr="00D70F12" w:rsidRDefault="00BC6172" w:rsidP="00A13BB5">
      <w:pPr>
        <w:ind w:left="720" w:hanging="360"/>
        <w:rPr>
          <w:rFonts w:ascii="Times New Roman" w:hAnsi="Times New Roman"/>
          <w:bCs/>
          <w:sz w:val="24"/>
        </w:rPr>
      </w:pPr>
      <w:r>
        <w:rPr>
          <w:rFonts w:ascii="Times New Roman" w:hAnsi="Times New Roman"/>
          <w:bCs/>
          <w:sz w:val="24"/>
        </w:rPr>
        <w:t>16</w:t>
      </w:r>
      <w:r w:rsidR="00A14677" w:rsidRPr="00D70F12">
        <w:rPr>
          <w:rFonts w:ascii="Times New Roman" w:hAnsi="Times New Roman"/>
          <w:bCs/>
          <w:sz w:val="24"/>
        </w:rPr>
        <w:t>.</w:t>
      </w:r>
      <w:r w:rsidR="00ED1DC6">
        <w:rPr>
          <w:rFonts w:ascii="Times New Roman" w:hAnsi="Times New Roman"/>
          <w:bCs/>
          <w:sz w:val="24"/>
        </w:rPr>
        <w:t xml:space="preserve"> </w:t>
      </w:r>
      <w:r w:rsidR="00A14677" w:rsidRPr="00D70F12">
        <w:rPr>
          <w:rFonts w:ascii="Times New Roman" w:hAnsi="Times New Roman"/>
          <w:bCs/>
          <w:sz w:val="24"/>
        </w:rPr>
        <w:t>Organizing a panel and giving a paper on “Structuring Domains for Literary Analysis,” Society for Literature and Science, Pittsburgh, October 1997.</w:t>
      </w:r>
    </w:p>
    <w:p w14:paraId="1AB95627" w14:textId="77777777" w:rsidR="00A14677" w:rsidRPr="00D70F12" w:rsidRDefault="00BC6172" w:rsidP="00A13BB5">
      <w:pPr>
        <w:ind w:left="720" w:hanging="360"/>
        <w:rPr>
          <w:rFonts w:ascii="Times New Roman" w:hAnsi="Times New Roman"/>
          <w:bCs/>
          <w:sz w:val="24"/>
        </w:rPr>
      </w:pPr>
      <w:r>
        <w:rPr>
          <w:rFonts w:ascii="Times New Roman" w:hAnsi="Times New Roman"/>
          <w:bCs/>
          <w:sz w:val="24"/>
        </w:rPr>
        <w:t>17</w:t>
      </w:r>
      <w:r w:rsidR="00A14677" w:rsidRPr="00D70F12">
        <w:rPr>
          <w:rFonts w:ascii="Times New Roman" w:hAnsi="Times New Roman"/>
          <w:bCs/>
          <w:sz w:val="24"/>
        </w:rPr>
        <w:t>.</w:t>
      </w:r>
      <w:r w:rsidR="00ED1DC6">
        <w:rPr>
          <w:rFonts w:ascii="Times New Roman" w:hAnsi="Times New Roman"/>
          <w:bCs/>
          <w:sz w:val="24"/>
        </w:rPr>
        <w:t xml:space="preserve"> </w:t>
      </w:r>
      <w:r w:rsidR="00A14677" w:rsidRPr="00D70F12">
        <w:rPr>
          <w:rFonts w:ascii="Times New Roman" w:hAnsi="Times New Roman"/>
          <w:bCs/>
          <w:sz w:val="24"/>
        </w:rPr>
        <w:t>“Inclusive Fitness, Psychological Models, and Literary Analysis,” Human Behavior and Evolution Society, Davis, July 1998.</w:t>
      </w:r>
    </w:p>
    <w:p w14:paraId="532AE178" w14:textId="77777777" w:rsidR="00A14677" w:rsidRPr="00D70F12" w:rsidRDefault="00BC6172" w:rsidP="00A13BB5">
      <w:pPr>
        <w:ind w:left="720" w:hanging="360"/>
        <w:rPr>
          <w:rFonts w:ascii="Times New Roman" w:hAnsi="Times New Roman"/>
          <w:bCs/>
          <w:sz w:val="24"/>
        </w:rPr>
      </w:pPr>
      <w:r>
        <w:rPr>
          <w:rFonts w:ascii="Times New Roman" w:hAnsi="Times New Roman"/>
          <w:bCs/>
          <w:sz w:val="24"/>
        </w:rPr>
        <w:t>18</w:t>
      </w:r>
      <w:r w:rsidR="00A14677" w:rsidRPr="00D70F12">
        <w:rPr>
          <w:rFonts w:ascii="Times New Roman" w:hAnsi="Times New Roman"/>
          <w:bCs/>
          <w:sz w:val="24"/>
        </w:rPr>
        <w:t>.</w:t>
      </w:r>
      <w:r w:rsidR="00ED1DC6">
        <w:rPr>
          <w:rFonts w:ascii="Times New Roman" w:hAnsi="Times New Roman"/>
          <w:bCs/>
          <w:sz w:val="24"/>
        </w:rPr>
        <w:t xml:space="preserve"> </w:t>
      </w:r>
      <w:r w:rsidR="00A14677" w:rsidRPr="00D70F12">
        <w:rPr>
          <w:rFonts w:ascii="Times New Roman" w:hAnsi="Times New Roman"/>
          <w:bCs/>
          <w:sz w:val="24"/>
        </w:rPr>
        <w:t>“Narrative and the Emotional Brain,” Society for Literature and Science, Gainesville, November 1998.</w:t>
      </w:r>
    </w:p>
    <w:p w14:paraId="2F18A77D" w14:textId="77777777" w:rsidR="00A14677" w:rsidRPr="00D70F12" w:rsidRDefault="00BC6172" w:rsidP="00A13BB5">
      <w:pPr>
        <w:ind w:left="720" w:hanging="360"/>
        <w:rPr>
          <w:rFonts w:ascii="Times New Roman" w:hAnsi="Times New Roman"/>
          <w:bCs/>
          <w:sz w:val="24"/>
        </w:rPr>
      </w:pPr>
      <w:r>
        <w:rPr>
          <w:rFonts w:ascii="Times New Roman" w:hAnsi="Times New Roman"/>
          <w:bCs/>
          <w:sz w:val="24"/>
        </w:rPr>
        <w:t>19</w:t>
      </w:r>
      <w:r w:rsidR="00A14677" w:rsidRPr="00D70F12">
        <w:rPr>
          <w:rFonts w:ascii="Times New Roman" w:hAnsi="Times New Roman"/>
          <w:bCs/>
          <w:sz w:val="24"/>
        </w:rPr>
        <w:t>.</w:t>
      </w:r>
      <w:r w:rsidR="00ED1DC6">
        <w:rPr>
          <w:rFonts w:ascii="Times New Roman" w:hAnsi="Times New Roman"/>
          <w:bCs/>
          <w:sz w:val="24"/>
        </w:rPr>
        <w:t xml:space="preserve"> </w:t>
      </w:r>
      <w:r w:rsidR="00A14677" w:rsidRPr="00D70F12">
        <w:rPr>
          <w:rFonts w:ascii="Times New Roman" w:hAnsi="Times New Roman"/>
          <w:bCs/>
          <w:sz w:val="24"/>
        </w:rPr>
        <w:t>“Marrying Up in Victorian Fiction,” Human Behavior and Evolution Society, Salt Lake City, June 1999.</w:t>
      </w:r>
    </w:p>
    <w:p w14:paraId="5FDE39A7" w14:textId="77777777" w:rsidR="00A14677" w:rsidRPr="00D70F12" w:rsidRDefault="00BC6172" w:rsidP="00A13BB5">
      <w:pPr>
        <w:ind w:left="720" w:hanging="360"/>
        <w:rPr>
          <w:rFonts w:ascii="Times New Roman" w:hAnsi="Times New Roman"/>
          <w:bCs/>
          <w:sz w:val="24"/>
        </w:rPr>
      </w:pPr>
      <w:r>
        <w:rPr>
          <w:rFonts w:ascii="Times New Roman" w:hAnsi="Times New Roman"/>
          <w:bCs/>
          <w:sz w:val="24"/>
        </w:rPr>
        <w:t>20</w:t>
      </w:r>
      <w:r w:rsidR="00A14677" w:rsidRPr="00D70F12">
        <w:rPr>
          <w:rFonts w:ascii="Times New Roman" w:hAnsi="Times New Roman"/>
          <w:bCs/>
          <w:sz w:val="24"/>
        </w:rPr>
        <w:t>.</w:t>
      </w:r>
      <w:r w:rsidR="00ED1DC6">
        <w:rPr>
          <w:rFonts w:ascii="Times New Roman" w:hAnsi="Times New Roman"/>
          <w:bCs/>
          <w:sz w:val="24"/>
        </w:rPr>
        <w:t xml:space="preserve"> </w:t>
      </w:r>
      <w:r w:rsidR="00A14677" w:rsidRPr="00D70F12">
        <w:rPr>
          <w:rFonts w:ascii="Times New Roman" w:hAnsi="Times New Roman"/>
          <w:bCs/>
          <w:sz w:val="24"/>
        </w:rPr>
        <w:t>“Universals and Literary Meaning,” Human Behavior and Evolution Society,” Amherst, June 2000.</w:t>
      </w:r>
    </w:p>
    <w:p w14:paraId="6B56B44D" w14:textId="77777777" w:rsidR="00A14677" w:rsidRPr="00D70F12" w:rsidRDefault="00BC6172" w:rsidP="00A13BB5">
      <w:pPr>
        <w:ind w:left="720" w:hanging="360"/>
        <w:rPr>
          <w:rFonts w:ascii="Times New Roman" w:hAnsi="Times New Roman"/>
          <w:bCs/>
          <w:sz w:val="24"/>
        </w:rPr>
      </w:pPr>
      <w:r>
        <w:rPr>
          <w:rFonts w:ascii="Times New Roman" w:hAnsi="Times New Roman"/>
          <w:bCs/>
          <w:sz w:val="24"/>
        </w:rPr>
        <w:t>21</w:t>
      </w:r>
      <w:r w:rsidR="00A14677" w:rsidRPr="00D70F12">
        <w:rPr>
          <w:rFonts w:ascii="Times New Roman" w:hAnsi="Times New Roman"/>
          <w:bCs/>
          <w:sz w:val="24"/>
        </w:rPr>
        <w:t>.</w:t>
      </w:r>
      <w:r w:rsidR="00ED1DC6">
        <w:rPr>
          <w:rFonts w:ascii="Times New Roman" w:hAnsi="Times New Roman"/>
          <w:bCs/>
          <w:sz w:val="24"/>
        </w:rPr>
        <w:t xml:space="preserve"> </w:t>
      </w:r>
      <w:r w:rsidR="00A14677" w:rsidRPr="00D70F12">
        <w:rPr>
          <w:rFonts w:ascii="Times New Roman" w:hAnsi="Times New Roman"/>
          <w:bCs/>
          <w:sz w:val="24"/>
        </w:rPr>
        <w:t>“Universals and Literary Meaning,” Society for the Empirical Study of Literature, Toronto, August 2000.</w:t>
      </w:r>
    </w:p>
    <w:p w14:paraId="784FD8BE" w14:textId="77777777" w:rsidR="00A14677" w:rsidRPr="002D53B4" w:rsidRDefault="00BC6172" w:rsidP="00A13BB5">
      <w:pPr>
        <w:ind w:left="720" w:hanging="360"/>
        <w:rPr>
          <w:rFonts w:ascii="Times New Roman" w:hAnsi="Times New Roman"/>
          <w:bCs/>
          <w:sz w:val="24"/>
        </w:rPr>
      </w:pPr>
      <w:r>
        <w:rPr>
          <w:rFonts w:ascii="Times New Roman" w:hAnsi="Times New Roman"/>
          <w:bCs/>
          <w:sz w:val="24"/>
        </w:rPr>
        <w:t>22</w:t>
      </w:r>
      <w:r w:rsidR="00A14677" w:rsidRPr="00D70F12">
        <w:rPr>
          <w:rFonts w:ascii="Times New Roman" w:hAnsi="Times New Roman"/>
          <w:bCs/>
          <w:sz w:val="24"/>
        </w:rPr>
        <w:t>.</w:t>
      </w:r>
      <w:r w:rsidR="00ED1DC6">
        <w:rPr>
          <w:rFonts w:ascii="Times New Roman" w:hAnsi="Times New Roman"/>
          <w:bCs/>
          <w:sz w:val="24"/>
        </w:rPr>
        <w:t xml:space="preserve"> </w:t>
      </w:r>
      <w:r w:rsidR="00A14677" w:rsidRPr="00D70F12">
        <w:rPr>
          <w:rFonts w:ascii="Times New Roman" w:hAnsi="Times New Roman"/>
          <w:bCs/>
          <w:sz w:val="24"/>
        </w:rPr>
        <w:t>“Ecocriticism and Darwinian Literary Theory,” Human Behavior and Evolution Society, London, June 2001.</w:t>
      </w:r>
    </w:p>
    <w:p w14:paraId="2A3AEB15" w14:textId="77777777" w:rsidR="00A14677" w:rsidRPr="00D70F12" w:rsidRDefault="00BC6172" w:rsidP="00A13BB5">
      <w:pPr>
        <w:ind w:left="720" w:hanging="360"/>
        <w:rPr>
          <w:rFonts w:ascii="Times New Roman" w:hAnsi="Times New Roman"/>
          <w:bCs/>
          <w:sz w:val="24"/>
        </w:rPr>
      </w:pPr>
      <w:r>
        <w:rPr>
          <w:rFonts w:ascii="Times New Roman" w:hAnsi="Times New Roman"/>
          <w:bCs/>
          <w:sz w:val="24"/>
        </w:rPr>
        <w:t>2</w:t>
      </w:r>
      <w:r w:rsidR="00A14677" w:rsidRPr="00D70F12">
        <w:rPr>
          <w:rFonts w:ascii="Times New Roman" w:hAnsi="Times New Roman"/>
          <w:bCs/>
          <w:sz w:val="24"/>
        </w:rPr>
        <w:t>3.</w:t>
      </w:r>
      <w:r w:rsidR="00ED1DC6">
        <w:rPr>
          <w:rFonts w:ascii="Times New Roman" w:hAnsi="Times New Roman"/>
          <w:bCs/>
          <w:sz w:val="24"/>
        </w:rPr>
        <w:t xml:space="preserve"> </w:t>
      </w:r>
      <w:r w:rsidR="00A14677" w:rsidRPr="00D70F12">
        <w:rPr>
          <w:rFonts w:ascii="Times New Roman" w:hAnsi="Times New Roman"/>
          <w:bCs/>
          <w:sz w:val="24"/>
        </w:rPr>
        <w:t>“The Organization of Meaning in Fictions of Paleolithic Life,” organizing a panel and giving a paper, Human Behavior and Evolution Society, Rutgers, June 2002.</w:t>
      </w:r>
    </w:p>
    <w:p w14:paraId="31595A6C" w14:textId="77777777" w:rsidR="00A14677" w:rsidRPr="00D70F12" w:rsidRDefault="00BC6172" w:rsidP="00A13BB5">
      <w:pPr>
        <w:ind w:left="720" w:hanging="360"/>
        <w:rPr>
          <w:rFonts w:ascii="Times New Roman" w:hAnsi="Times New Roman"/>
          <w:bCs/>
          <w:sz w:val="24"/>
        </w:rPr>
      </w:pPr>
      <w:r>
        <w:rPr>
          <w:rFonts w:ascii="Times New Roman" w:hAnsi="Times New Roman"/>
          <w:bCs/>
          <w:sz w:val="24"/>
        </w:rPr>
        <w:t>2</w:t>
      </w:r>
      <w:r w:rsidR="00A14677" w:rsidRPr="00D70F12">
        <w:rPr>
          <w:rFonts w:ascii="Times New Roman" w:hAnsi="Times New Roman"/>
          <w:bCs/>
          <w:sz w:val="24"/>
        </w:rPr>
        <w:t>4.</w:t>
      </w:r>
      <w:r w:rsidR="00ED1DC6">
        <w:rPr>
          <w:rFonts w:ascii="Times New Roman" w:hAnsi="Times New Roman"/>
          <w:bCs/>
          <w:sz w:val="24"/>
        </w:rPr>
        <w:t xml:space="preserve"> </w:t>
      </w:r>
      <w:r w:rsidR="00A14677" w:rsidRPr="00D70F12">
        <w:rPr>
          <w:rFonts w:ascii="Times New Roman" w:hAnsi="Times New Roman"/>
          <w:bCs/>
          <w:sz w:val="24"/>
        </w:rPr>
        <w:t>“Inclusive Fitness and Point of View in Victorian Fiction,” International Society for Human Ethology, Montreal,</w:t>
      </w:r>
      <w:r w:rsidR="005E1E33">
        <w:rPr>
          <w:rFonts w:ascii="Times New Roman" w:hAnsi="Times New Roman"/>
          <w:bCs/>
          <w:sz w:val="24"/>
        </w:rPr>
        <w:t xml:space="preserve"> Canada,</w:t>
      </w:r>
      <w:r w:rsidR="00A14677" w:rsidRPr="00D70F12">
        <w:rPr>
          <w:rFonts w:ascii="Times New Roman" w:hAnsi="Times New Roman"/>
          <w:bCs/>
          <w:sz w:val="24"/>
        </w:rPr>
        <w:t xml:space="preserve"> August 2002.</w:t>
      </w:r>
    </w:p>
    <w:p w14:paraId="4BEEBA40" w14:textId="77777777" w:rsidR="00A14677" w:rsidRPr="00D70F12" w:rsidRDefault="00BC6172" w:rsidP="00A13BB5">
      <w:pPr>
        <w:ind w:left="720" w:hanging="360"/>
        <w:rPr>
          <w:rFonts w:ascii="Times New Roman" w:hAnsi="Times New Roman"/>
          <w:bCs/>
          <w:sz w:val="24"/>
        </w:rPr>
      </w:pPr>
      <w:r>
        <w:rPr>
          <w:rFonts w:ascii="Times New Roman" w:hAnsi="Times New Roman"/>
          <w:bCs/>
          <w:sz w:val="24"/>
        </w:rPr>
        <w:t>2</w:t>
      </w:r>
      <w:r w:rsidR="00A14677" w:rsidRPr="00D70F12">
        <w:rPr>
          <w:rFonts w:ascii="Times New Roman" w:hAnsi="Times New Roman"/>
          <w:bCs/>
          <w:sz w:val="24"/>
        </w:rPr>
        <w:t>5.</w:t>
      </w:r>
      <w:r w:rsidR="00ED1DC6">
        <w:rPr>
          <w:rFonts w:ascii="Times New Roman" w:hAnsi="Times New Roman"/>
          <w:bCs/>
          <w:sz w:val="24"/>
        </w:rPr>
        <w:t xml:space="preserve"> </w:t>
      </w:r>
      <w:r w:rsidR="00A14677" w:rsidRPr="00D70F12">
        <w:rPr>
          <w:rFonts w:ascii="Times New Roman" w:hAnsi="Times New Roman"/>
          <w:bCs/>
          <w:sz w:val="24"/>
        </w:rPr>
        <w:t>“Darwinian Literary Studies,” organizing a panel and giving a paper, Human Behavior and Evolution Society,” Lincoln, NE, June 2003</w:t>
      </w:r>
    </w:p>
    <w:p w14:paraId="206BFB00" w14:textId="77777777" w:rsidR="00A14677" w:rsidRPr="00D70F12" w:rsidRDefault="00BC6172" w:rsidP="00A13BB5">
      <w:pPr>
        <w:ind w:left="720" w:hanging="360"/>
        <w:rPr>
          <w:rFonts w:ascii="Times New Roman" w:hAnsi="Times New Roman"/>
          <w:bCs/>
          <w:sz w:val="24"/>
        </w:rPr>
      </w:pPr>
      <w:r>
        <w:rPr>
          <w:rFonts w:ascii="Times New Roman" w:hAnsi="Times New Roman"/>
          <w:bCs/>
          <w:sz w:val="24"/>
        </w:rPr>
        <w:t>26.</w:t>
      </w:r>
      <w:r w:rsidR="006B08DE" w:rsidRPr="00D70F12">
        <w:rPr>
          <w:rFonts w:ascii="Times New Roman" w:hAnsi="Times New Roman"/>
          <w:bCs/>
          <w:sz w:val="24"/>
        </w:rPr>
        <w:t xml:space="preserve"> </w:t>
      </w:r>
      <w:r w:rsidR="00A14677" w:rsidRPr="00D70F12">
        <w:rPr>
          <w:rFonts w:ascii="Times New Roman" w:hAnsi="Times New Roman"/>
          <w:bCs/>
          <w:sz w:val="24"/>
        </w:rPr>
        <w:t>“Content Analysis, Human Nature, and Deviation from the Norm in Victorian Novels,” organizing a panel and giving a paper, Human Behavior and Evolution Society, Berlin, Germany, July 2004</w:t>
      </w:r>
    </w:p>
    <w:p w14:paraId="6988E8FE" w14:textId="77777777" w:rsidR="0002279F" w:rsidRDefault="00BC6172" w:rsidP="00A13BB5">
      <w:pPr>
        <w:ind w:left="720" w:hanging="360"/>
        <w:rPr>
          <w:rFonts w:ascii="Times New Roman" w:hAnsi="Times New Roman"/>
          <w:bCs/>
          <w:sz w:val="24"/>
        </w:rPr>
      </w:pPr>
      <w:r>
        <w:rPr>
          <w:rFonts w:ascii="Times New Roman" w:hAnsi="Times New Roman"/>
          <w:bCs/>
          <w:sz w:val="24"/>
        </w:rPr>
        <w:t>27.</w:t>
      </w:r>
      <w:r w:rsidR="00ED1DC6">
        <w:rPr>
          <w:rFonts w:ascii="Times New Roman" w:hAnsi="Times New Roman"/>
          <w:bCs/>
          <w:sz w:val="24"/>
        </w:rPr>
        <w:t xml:space="preserve"> </w:t>
      </w:r>
      <w:r w:rsidR="00A14677" w:rsidRPr="00D70F12">
        <w:rPr>
          <w:rFonts w:ascii="Times New Roman" w:hAnsi="Times New Roman"/>
          <w:bCs/>
          <w:sz w:val="24"/>
        </w:rPr>
        <w:t>“The Human Revolution and the Adaptive Function of Literature,” organizing a panel and giving a paper, International Society for Human Ethology, Ghent, Belgium, July 2004</w:t>
      </w:r>
      <w:r w:rsidR="0002279F">
        <w:rPr>
          <w:rFonts w:ascii="Times New Roman" w:hAnsi="Times New Roman"/>
          <w:bCs/>
          <w:sz w:val="24"/>
        </w:rPr>
        <w:t>.</w:t>
      </w:r>
    </w:p>
    <w:p w14:paraId="445F48BE" w14:textId="77777777" w:rsidR="0002279F" w:rsidRPr="0002279F" w:rsidRDefault="0002279F" w:rsidP="00A13BB5">
      <w:pPr>
        <w:ind w:left="720" w:hanging="360"/>
        <w:rPr>
          <w:rFonts w:ascii="Times New Roman" w:hAnsi="Times New Roman"/>
          <w:bCs/>
          <w:sz w:val="24"/>
        </w:rPr>
      </w:pPr>
      <w:r>
        <w:rPr>
          <w:rFonts w:ascii="Times New Roman" w:hAnsi="Times New Roman"/>
          <w:bCs/>
          <w:sz w:val="24"/>
        </w:rPr>
        <w:t xml:space="preserve">28. </w:t>
      </w:r>
      <w:r w:rsidRPr="0002279F">
        <w:rPr>
          <w:rFonts w:ascii="Times New Roman" w:hAnsi="Times New Roman"/>
          <w:bCs/>
          <w:sz w:val="24"/>
        </w:rPr>
        <w:t xml:space="preserve">“Graphing Jane Austen: Toward a New Humanities,” organizing a panel and giving a paper, </w:t>
      </w:r>
      <w:r w:rsidRPr="0002279F">
        <w:rPr>
          <w:rFonts w:ascii="Times New Roman" w:hAnsi="Times New Roman"/>
          <w:bCs/>
          <w:sz w:val="24"/>
        </w:rPr>
        <w:lastRenderedPageBreak/>
        <w:t>Human Behavior and Evolution Society,” Philadelphia, June 2006.</w:t>
      </w:r>
    </w:p>
    <w:p w14:paraId="16766D27" w14:textId="77777777" w:rsidR="0002279F" w:rsidRDefault="0002279F" w:rsidP="00A13BB5">
      <w:pPr>
        <w:ind w:left="720" w:hanging="360"/>
        <w:rPr>
          <w:rFonts w:ascii="Times New Roman" w:hAnsi="Times New Roman"/>
          <w:bCs/>
          <w:sz w:val="24"/>
        </w:rPr>
      </w:pPr>
      <w:r>
        <w:rPr>
          <w:rFonts w:ascii="Times New Roman" w:hAnsi="Times New Roman"/>
          <w:bCs/>
          <w:sz w:val="24"/>
        </w:rPr>
        <w:t xml:space="preserve">29. </w:t>
      </w:r>
      <w:r w:rsidRPr="0002279F">
        <w:rPr>
          <w:rFonts w:ascii="Times New Roman" w:hAnsi="Times New Roman"/>
          <w:bCs/>
          <w:sz w:val="24"/>
        </w:rPr>
        <w:t>“Male and Female Characters in Male and Female Authors,” Human Behavior and Evolution Society, Williamsburg, Virginia, June 2007.</w:t>
      </w:r>
    </w:p>
    <w:p w14:paraId="5846399F" w14:textId="77777777" w:rsidR="002C4A88" w:rsidRPr="00D70F12" w:rsidRDefault="00BC6172" w:rsidP="00A13BB5">
      <w:pPr>
        <w:ind w:left="720" w:hanging="360"/>
        <w:rPr>
          <w:rFonts w:ascii="Times New Roman" w:hAnsi="Times New Roman"/>
          <w:sz w:val="24"/>
        </w:rPr>
      </w:pPr>
      <w:r>
        <w:rPr>
          <w:rFonts w:ascii="Times New Roman" w:hAnsi="Times New Roman"/>
          <w:sz w:val="24"/>
        </w:rPr>
        <w:t xml:space="preserve">30. </w:t>
      </w:r>
      <w:r w:rsidR="002C4A88" w:rsidRPr="00D70F12">
        <w:rPr>
          <w:rFonts w:ascii="Times New Roman" w:hAnsi="Times New Roman"/>
          <w:sz w:val="24"/>
        </w:rPr>
        <w:t>“Paleolithic Politics in British Novels of the Nineteenth Century,” Human Behavior and Evolution Society, Fullerton, CA, May, 2009.</w:t>
      </w:r>
    </w:p>
    <w:p w14:paraId="191D7B68" w14:textId="77777777" w:rsidR="00EE6D1E" w:rsidRDefault="00BC6172" w:rsidP="00A13BB5">
      <w:pPr>
        <w:ind w:left="720" w:hanging="360"/>
        <w:rPr>
          <w:rFonts w:ascii="Times New Roman" w:hAnsi="Times New Roman"/>
          <w:sz w:val="24"/>
        </w:rPr>
      </w:pPr>
      <w:r>
        <w:rPr>
          <w:rFonts w:ascii="Times New Roman" w:hAnsi="Times New Roman"/>
          <w:sz w:val="24"/>
        </w:rPr>
        <w:t>31</w:t>
      </w:r>
      <w:r w:rsidR="00421017" w:rsidRPr="00D70F12">
        <w:rPr>
          <w:rFonts w:ascii="Times New Roman" w:hAnsi="Times New Roman"/>
          <w:sz w:val="24"/>
        </w:rPr>
        <w:t>. “Integrating Evolutionary Psychology and Literary Criticism,” American Culture Associa</w:t>
      </w:r>
      <w:r>
        <w:rPr>
          <w:rFonts w:ascii="Times New Roman" w:hAnsi="Times New Roman"/>
          <w:sz w:val="24"/>
        </w:rPr>
        <w:t>tion, St. Louis, MO, March 2010</w:t>
      </w:r>
      <w:r w:rsidR="00421017" w:rsidRPr="00D70F12">
        <w:rPr>
          <w:rFonts w:ascii="Times New Roman" w:hAnsi="Times New Roman"/>
          <w:sz w:val="24"/>
        </w:rPr>
        <w:t xml:space="preserve">. </w:t>
      </w:r>
    </w:p>
    <w:p w14:paraId="1B13F4D0" w14:textId="77777777" w:rsidR="005C1EC7" w:rsidRDefault="00BC6172" w:rsidP="00A13BB5">
      <w:pPr>
        <w:ind w:left="720" w:hanging="360"/>
        <w:rPr>
          <w:rFonts w:ascii="Times New Roman" w:hAnsi="Times New Roman"/>
          <w:sz w:val="24"/>
        </w:rPr>
      </w:pPr>
      <w:r>
        <w:rPr>
          <w:rFonts w:ascii="Times New Roman" w:hAnsi="Times New Roman"/>
          <w:sz w:val="24"/>
        </w:rPr>
        <w:t>32</w:t>
      </w:r>
      <w:r w:rsidR="00EE6D1E">
        <w:rPr>
          <w:rFonts w:ascii="Times New Roman" w:hAnsi="Times New Roman"/>
          <w:sz w:val="24"/>
        </w:rPr>
        <w:t xml:space="preserve">. “Graphing Jane Austen: Agonistic Structure in British Novels of the Nineteenth Century,” </w:t>
      </w:r>
      <w:r w:rsidR="00101BCE">
        <w:rPr>
          <w:rFonts w:ascii="Times New Roman" w:hAnsi="Times New Roman"/>
          <w:sz w:val="24"/>
        </w:rPr>
        <w:t xml:space="preserve">Consilience Conference, </w:t>
      </w:r>
      <w:r w:rsidR="00EE6D1E">
        <w:rPr>
          <w:rFonts w:ascii="Times New Roman" w:hAnsi="Times New Roman"/>
          <w:sz w:val="24"/>
        </w:rPr>
        <w:t>University of Missouri, St. Louis, April 2012.</w:t>
      </w:r>
    </w:p>
    <w:p w14:paraId="67A39398" w14:textId="77777777" w:rsidR="00D95292" w:rsidRDefault="00BC6172" w:rsidP="00A13BB5">
      <w:pPr>
        <w:ind w:left="720" w:hanging="360"/>
        <w:rPr>
          <w:rFonts w:ascii="Times New Roman" w:hAnsi="Times New Roman"/>
          <w:sz w:val="24"/>
        </w:rPr>
      </w:pPr>
      <w:r>
        <w:rPr>
          <w:rFonts w:ascii="Times New Roman" w:hAnsi="Times New Roman"/>
          <w:sz w:val="24"/>
        </w:rPr>
        <w:t>33</w:t>
      </w:r>
      <w:r w:rsidR="00F72A1E">
        <w:rPr>
          <w:rFonts w:ascii="Times New Roman" w:hAnsi="Times New Roman"/>
          <w:sz w:val="24"/>
        </w:rPr>
        <w:t>. “</w:t>
      </w:r>
      <w:r w:rsidR="00137D57">
        <w:rPr>
          <w:rFonts w:ascii="Times New Roman" w:hAnsi="Times New Roman"/>
          <w:sz w:val="24"/>
        </w:rPr>
        <w:t>Evolved Human Sociality and Literature,” organized a panel and gave a paper, Human Behavior and Evolution Society, Vancouver, June 2016.</w:t>
      </w:r>
    </w:p>
    <w:p w14:paraId="09622BBA" w14:textId="77777777" w:rsidR="006B08DE" w:rsidRDefault="00BC6172" w:rsidP="00A13BB5">
      <w:pPr>
        <w:pStyle w:val="ListParagraph"/>
        <w:ind w:hanging="360"/>
      </w:pPr>
      <w:r>
        <w:t>34</w:t>
      </w:r>
      <w:r w:rsidR="006B08DE">
        <w:t>. “A Cross-Cultural Survey of Beliefs about Human Nature, Culture, and Science,” Human Behavior and Evolution Society, Boise, ID, May 2017.</w:t>
      </w:r>
    </w:p>
    <w:p w14:paraId="16343B91" w14:textId="77777777" w:rsidR="0096047B" w:rsidRDefault="004C54C7" w:rsidP="0096047B">
      <w:pPr>
        <w:pStyle w:val="ListParagraph"/>
        <w:ind w:hanging="360"/>
      </w:pPr>
      <w:r>
        <w:t xml:space="preserve">35. “The Evolution of Imaginative Culture,” </w:t>
      </w:r>
      <w:r w:rsidRPr="00D70F12">
        <w:rPr>
          <w:bCs/>
        </w:rPr>
        <w:t xml:space="preserve">organizing a panel and giving a paper, </w:t>
      </w:r>
      <w:r>
        <w:t>Human Behavior and Evolution Society, Amsterdam, July 2018.</w:t>
      </w:r>
    </w:p>
    <w:p w14:paraId="6CDDD79B" w14:textId="77777777" w:rsidR="0096047B" w:rsidRDefault="0096047B" w:rsidP="00A13BB5">
      <w:pPr>
        <w:pStyle w:val="ListParagraph"/>
        <w:ind w:hanging="360"/>
      </w:pPr>
      <w:r>
        <w:t>36. “Literature and the Current Empirical Model of Imagination,” organizing a panel and giving a paper, Human Behavior and Evolution Society, Boston, June 2019</w:t>
      </w:r>
    </w:p>
    <w:p w14:paraId="15A53C6A" w14:textId="77777777" w:rsidR="00B42AC7" w:rsidRDefault="00B42AC7" w:rsidP="00A13BB5">
      <w:pPr>
        <w:ind w:left="720" w:hanging="360"/>
        <w:jc w:val="center"/>
        <w:rPr>
          <w:rFonts w:ascii="Times New Roman" w:hAnsi="Times New Roman"/>
          <w:b/>
          <w:bCs/>
          <w:sz w:val="24"/>
        </w:rPr>
      </w:pPr>
    </w:p>
    <w:p w14:paraId="7F0B5F95" w14:textId="77777777" w:rsidR="00B42AC7" w:rsidRPr="006E61B5" w:rsidRDefault="00B91919" w:rsidP="006E61B5">
      <w:pPr>
        <w:rPr>
          <w:b/>
          <w:bCs/>
          <w:smallCaps/>
        </w:rPr>
      </w:pPr>
      <w:r>
        <w:rPr>
          <w:rFonts w:ascii="Times New Roman" w:hAnsi="Times New Roman"/>
          <w:b/>
          <w:bCs/>
          <w:smallCaps/>
          <w:sz w:val="24"/>
        </w:rPr>
        <w:t>II</w:t>
      </w:r>
      <w:r w:rsidR="006E61B5">
        <w:rPr>
          <w:rFonts w:ascii="Times New Roman" w:hAnsi="Times New Roman"/>
          <w:b/>
          <w:bCs/>
          <w:smallCaps/>
          <w:sz w:val="24"/>
        </w:rPr>
        <w:t xml:space="preserve">: </w:t>
      </w:r>
      <w:r w:rsidR="006E61B5" w:rsidRPr="006E61B5">
        <w:rPr>
          <w:rFonts w:ascii="Times New Roman" w:hAnsi="Times New Roman"/>
          <w:b/>
          <w:bCs/>
          <w:smallCaps/>
          <w:sz w:val="24"/>
        </w:rPr>
        <w:t>Invited Lectures</w:t>
      </w:r>
    </w:p>
    <w:p w14:paraId="725ED65B" w14:textId="77777777" w:rsidR="00B42AC7" w:rsidRPr="00964931" w:rsidRDefault="00B42AC7" w:rsidP="00B42AC7">
      <w:pPr>
        <w:pStyle w:val="ListParagraph"/>
        <w:numPr>
          <w:ilvl w:val="0"/>
          <w:numId w:val="3"/>
        </w:numPr>
        <w:rPr>
          <w:bCs/>
        </w:rPr>
      </w:pPr>
      <w:r w:rsidRPr="00964931">
        <w:rPr>
          <w:bCs/>
        </w:rPr>
        <w:t>“The Neoclassical and the Romantic in the Critical Theory of Matthew Arnold,” Colorado Seminar, Denver, CO, October 1981.</w:t>
      </w:r>
    </w:p>
    <w:p w14:paraId="3B524B62" w14:textId="77777777" w:rsidR="00B42AC7" w:rsidRPr="00964931" w:rsidRDefault="00B42AC7" w:rsidP="00B42AC7">
      <w:pPr>
        <w:pStyle w:val="ListParagraph"/>
        <w:numPr>
          <w:ilvl w:val="0"/>
          <w:numId w:val="3"/>
        </w:numPr>
        <w:rPr>
          <w:bCs/>
        </w:rPr>
      </w:pPr>
      <w:r w:rsidRPr="00964931">
        <w:rPr>
          <w:bCs/>
        </w:rPr>
        <w:t>“Darwin and Arnold: The Evolution of Cultural Theory,” Armstrong Library International Conference on Matthew Arnold, Baylor University, April 1993.</w:t>
      </w:r>
    </w:p>
    <w:p w14:paraId="5F22BED9" w14:textId="77777777" w:rsidR="00B42AC7" w:rsidRPr="00964931" w:rsidRDefault="00B42AC7" w:rsidP="00B42AC7">
      <w:pPr>
        <w:pStyle w:val="ListParagraph"/>
        <w:numPr>
          <w:ilvl w:val="0"/>
          <w:numId w:val="3"/>
        </w:numPr>
        <w:rPr>
          <w:bCs/>
        </w:rPr>
      </w:pPr>
      <w:r w:rsidRPr="00964931">
        <w:rPr>
          <w:bCs/>
        </w:rPr>
        <w:t>“The Origin of Charles Darwin,” Association of Literary Scholars and Critics, San Francisco, November 1997.</w:t>
      </w:r>
    </w:p>
    <w:p w14:paraId="53007947" w14:textId="77777777" w:rsidR="00B42AC7" w:rsidRPr="00964931" w:rsidRDefault="00B42AC7" w:rsidP="00B42AC7">
      <w:pPr>
        <w:pStyle w:val="ListParagraph"/>
        <w:numPr>
          <w:ilvl w:val="0"/>
          <w:numId w:val="3"/>
        </w:numPr>
        <w:rPr>
          <w:bCs/>
        </w:rPr>
      </w:pPr>
      <w:r w:rsidRPr="00964931">
        <w:rPr>
          <w:bCs/>
        </w:rPr>
        <w:t>“Evolution and Literary Theory,” Colloquium on Evolution and Culture, University of Tennessee, Knoxville, March 1998.</w:t>
      </w:r>
    </w:p>
    <w:p w14:paraId="54396897" w14:textId="77777777" w:rsidR="00B42AC7" w:rsidRPr="00964931" w:rsidRDefault="00B42AC7" w:rsidP="00B42AC7">
      <w:pPr>
        <w:pStyle w:val="ListParagraph"/>
        <w:numPr>
          <w:ilvl w:val="0"/>
          <w:numId w:val="3"/>
        </w:numPr>
        <w:rPr>
          <w:bCs/>
        </w:rPr>
      </w:pPr>
      <w:r w:rsidRPr="00964931">
        <w:rPr>
          <w:bCs/>
        </w:rPr>
        <w:t>“The Deep Structure of Literary Representation,” English Department, University of Alberta, Edmonton, October 1998.</w:t>
      </w:r>
    </w:p>
    <w:p w14:paraId="396E53DB" w14:textId="77777777" w:rsidR="00B42AC7" w:rsidRPr="00964931" w:rsidRDefault="00B42AC7" w:rsidP="00B42AC7">
      <w:pPr>
        <w:pStyle w:val="ListParagraph"/>
        <w:numPr>
          <w:ilvl w:val="0"/>
          <w:numId w:val="3"/>
        </w:numPr>
        <w:rPr>
          <w:bCs/>
        </w:rPr>
      </w:pPr>
      <w:r w:rsidRPr="00964931">
        <w:rPr>
          <w:bCs/>
        </w:rPr>
        <w:t>“The Development of Sociobiological Literary Criticism,” “Art/Body/Mind,” Ohio University, October 2000.</w:t>
      </w:r>
    </w:p>
    <w:p w14:paraId="5893BAB8" w14:textId="77777777" w:rsidR="00B42AC7" w:rsidRPr="00964931" w:rsidRDefault="00B42AC7" w:rsidP="00B42AC7">
      <w:pPr>
        <w:pStyle w:val="ListParagraph"/>
        <w:numPr>
          <w:ilvl w:val="0"/>
          <w:numId w:val="3"/>
        </w:numPr>
        <w:rPr>
          <w:bCs/>
        </w:rPr>
      </w:pPr>
      <w:r w:rsidRPr="00964931">
        <w:rPr>
          <w:bCs/>
        </w:rPr>
        <w:t>“Adaptation, Environment, and Literary Study,” Association for the Study of Literature and the Environment, Flagstaff, Arizona, June 2001.</w:t>
      </w:r>
    </w:p>
    <w:p w14:paraId="366F0D98" w14:textId="77777777" w:rsidR="00B42AC7" w:rsidRPr="00964931" w:rsidRDefault="00B42AC7" w:rsidP="00B42AC7">
      <w:pPr>
        <w:pStyle w:val="ListParagraph"/>
        <w:numPr>
          <w:ilvl w:val="0"/>
          <w:numId w:val="3"/>
        </w:numPr>
        <w:rPr>
          <w:bCs/>
        </w:rPr>
      </w:pPr>
      <w:r w:rsidRPr="00964931">
        <w:rPr>
          <w:bCs/>
        </w:rPr>
        <w:t xml:space="preserve"> “Adaptationist Literary Study: An Emerging Research Program,” Darwin Day, University of Evansville, Illinois, March 2002</w:t>
      </w:r>
      <w:r>
        <w:rPr>
          <w:bCs/>
        </w:rPr>
        <w:t>.</w:t>
      </w:r>
    </w:p>
    <w:p w14:paraId="5D695782" w14:textId="77777777" w:rsidR="00B42AC7" w:rsidRDefault="00B42AC7" w:rsidP="00B42AC7">
      <w:pPr>
        <w:pStyle w:val="BodyTextIndent"/>
        <w:numPr>
          <w:ilvl w:val="0"/>
          <w:numId w:val="3"/>
        </w:numPr>
      </w:pPr>
      <w:r w:rsidRPr="00D70F12">
        <w:t>“Adaptationist Literary Study: An Emerging Research Program,” keynote speaker, Midwest Conference on Film, Language, and Literature, Northern Illinois University, April 2002</w:t>
      </w:r>
      <w:r>
        <w:t>.</w:t>
      </w:r>
    </w:p>
    <w:p w14:paraId="2D4F0785" w14:textId="77777777" w:rsidR="00B42AC7" w:rsidRPr="00964931" w:rsidRDefault="00B42AC7" w:rsidP="00B42AC7">
      <w:pPr>
        <w:pStyle w:val="ListParagraph"/>
        <w:numPr>
          <w:ilvl w:val="0"/>
          <w:numId w:val="3"/>
        </w:numPr>
        <w:rPr>
          <w:bCs/>
        </w:rPr>
      </w:pPr>
      <w:r w:rsidRPr="00964931">
        <w:rPr>
          <w:bCs/>
        </w:rPr>
        <w:t>“The New Paradigm for Human Nature,” Texas A&amp;M, February 2003.</w:t>
      </w:r>
    </w:p>
    <w:p w14:paraId="4BE0455E" w14:textId="77777777" w:rsidR="00B42AC7" w:rsidRPr="00D70F12" w:rsidRDefault="00B42AC7" w:rsidP="00B42AC7">
      <w:pPr>
        <w:numPr>
          <w:ilvl w:val="0"/>
          <w:numId w:val="3"/>
        </w:numPr>
        <w:rPr>
          <w:rFonts w:ascii="Times New Roman" w:hAnsi="Times New Roman"/>
          <w:bCs/>
          <w:sz w:val="24"/>
        </w:rPr>
      </w:pPr>
      <w:r w:rsidRPr="00D70F12">
        <w:rPr>
          <w:rFonts w:ascii="Times New Roman" w:hAnsi="Times New Roman"/>
          <w:bCs/>
          <w:sz w:val="24"/>
        </w:rPr>
        <w:t>“Evolved Motive Dispositions, Open Programs, and Creative Flexibility,” “Literature, Science, and Human Nature,” Institute of Contemporary Arts, London, England, May 2004</w:t>
      </w:r>
    </w:p>
    <w:p w14:paraId="75D20EFF" w14:textId="77777777" w:rsidR="00B42AC7" w:rsidRPr="00D70F12" w:rsidRDefault="00B42AC7" w:rsidP="00B42AC7">
      <w:pPr>
        <w:numPr>
          <w:ilvl w:val="0"/>
          <w:numId w:val="3"/>
        </w:numPr>
        <w:rPr>
          <w:rFonts w:ascii="Times New Roman" w:hAnsi="Times New Roman"/>
          <w:bCs/>
          <w:sz w:val="24"/>
        </w:rPr>
      </w:pPr>
      <w:r w:rsidRPr="00D70F12">
        <w:rPr>
          <w:rFonts w:ascii="Times New Roman" w:hAnsi="Times New Roman"/>
          <w:bCs/>
          <w:sz w:val="24"/>
        </w:rPr>
        <w:t>“Creativity and Environmental Challenges: The Adaptive Context,” Association for the Study of Literature and Environment, Chichester, England, June, 2004</w:t>
      </w:r>
    </w:p>
    <w:p w14:paraId="16964367" w14:textId="77777777" w:rsidR="00B42AC7" w:rsidRPr="00D70F12" w:rsidRDefault="00B42AC7" w:rsidP="00B42AC7">
      <w:pPr>
        <w:numPr>
          <w:ilvl w:val="0"/>
          <w:numId w:val="3"/>
        </w:numPr>
        <w:rPr>
          <w:rFonts w:ascii="Times New Roman" w:hAnsi="Times New Roman"/>
          <w:bCs/>
          <w:sz w:val="24"/>
        </w:rPr>
      </w:pPr>
      <w:r w:rsidRPr="00D70F12">
        <w:rPr>
          <w:rFonts w:ascii="Times New Roman" w:hAnsi="Times New Roman"/>
          <w:bCs/>
          <w:sz w:val="24"/>
        </w:rPr>
        <w:t>“Human Nature, Literary Study, and Empirical Methodology,” Department of Media Studies, University of Siegen, Germany, February 2005</w:t>
      </w:r>
    </w:p>
    <w:p w14:paraId="1DA47626" w14:textId="77777777" w:rsidR="00B42AC7" w:rsidRPr="00D70F12" w:rsidRDefault="00B42AC7" w:rsidP="00B42AC7">
      <w:pPr>
        <w:numPr>
          <w:ilvl w:val="0"/>
          <w:numId w:val="3"/>
        </w:numPr>
        <w:rPr>
          <w:rFonts w:ascii="Times New Roman" w:hAnsi="Times New Roman"/>
          <w:bCs/>
          <w:sz w:val="24"/>
        </w:rPr>
      </w:pPr>
      <w:r w:rsidRPr="00D70F12">
        <w:rPr>
          <w:rFonts w:ascii="Times New Roman" w:hAnsi="Times New Roman"/>
          <w:bCs/>
          <w:sz w:val="24"/>
        </w:rPr>
        <w:t>“The Adaptive Function of Literature,” Creativity and the Psychology of Art, University of Perm, Russia, June 2005</w:t>
      </w:r>
    </w:p>
    <w:p w14:paraId="49555E54" w14:textId="77777777" w:rsidR="00B42AC7" w:rsidRPr="00D70F12" w:rsidRDefault="00B42AC7" w:rsidP="00B42AC7">
      <w:pPr>
        <w:numPr>
          <w:ilvl w:val="0"/>
          <w:numId w:val="3"/>
        </w:numPr>
        <w:rPr>
          <w:rFonts w:ascii="Times New Roman" w:hAnsi="Times New Roman"/>
          <w:bCs/>
          <w:sz w:val="24"/>
        </w:rPr>
      </w:pPr>
      <w:r w:rsidRPr="00D70F12">
        <w:rPr>
          <w:rFonts w:ascii="Times New Roman" w:hAnsi="Times New Roman"/>
          <w:bCs/>
          <w:sz w:val="24"/>
        </w:rPr>
        <w:t>“Adaptationist Literary Study,” co-</w:t>
      </w:r>
      <w:r w:rsidRPr="00D70F12">
        <w:rPr>
          <w:rFonts w:ascii="Times New Roman" w:hAnsi="Times New Roman"/>
          <w:sz w:val="24"/>
        </w:rPr>
        <w:t>sponsored by the Institute of Cognitive and Decision Sciences and the Humanities Center</w:t>
      </w:r>
      <w:r w:rsidRPr="00D70F12">
        <w:rPr>
          <w:rFonts w:ascii="Times New Roman" w:hAnsi="Times New Roman"/>
          <w:bCs/>
          <w:sz w:val="24"/>
        </w:rPr>
        <w:t>, University of Oregon, Eugene, January 2006</w:t>
      </w:r>
    </w:p>
    <w:p w14:paraId="6B10A424" w14:textId="77777777" w:rsidR="00B42AC7" w:rsidRPr="00D70F12" w:rsidRDefault="00B42AC7" w:rsidP="00B42AC7">
      <w:pPr>
        <w:numPr>
          <w:ilvl w:val="0"/>
          <w:numId w:val="3"/>
        </w:numPr>
        <w:rPr>
          <w:rFonts w:ascii="Times New Roman" w:hAnsi="Times New Roman"/>
          <w:bCs/>
          <w:sz w:val="24"/>
        </w:rPr>
      </w:pPr>
      <w:r w:rsidRPr="00D70F12">
        <w:rPr>
          <w:rFonts w:ascii="Times New Roman" w:hAnsi="Times New Roman"/>
          <w:bCs/>
          <w:sz w:val="24"/>
        </w:rPr>
        <w:lastRenderedPageBreak/>
        <w:t>“Human Nature as Source and Subject of Literary Representation,” “Literature and Evolution: Possibilities, Problems, Prospects,” Center for Cultural Inquiry, University of Auckland, New Zealand, December 2006.</w:t>
      </w:r>
    </w:p>
    <w:p w14:paraId="7875DAEE" w14:textId="77777777" w:rsidR="00B42AC7" w:rsidRPr="00D70F12" w:rsidRDefault="00B42AC7" w:rsidP="00B42AC7">
      <w:pPr>
        <w:numPr>
          <w:ilvl w:val="0"/>
          <w:numId w:val="3"/>
        </w:numPr>
        <w:rPr>
          <w:rFonts w:ascii="Times New Roman" w:hAnsi="Times New Roman"/>
          <w:bCs/>
          <w:sz w:val="24"/>
        </w:rPr>
      </w:pPr>
      <w:r w:rsidRPr="00D70F12">
        <w:rPr>
          <w:rFonts w:ascii="Times New Roman" w:hAnsi="Times New Roman"/>
          <w:bCs/>
          <w:sz w:val="24"/>
        </w:rPr>
        <w:t>“Human Nature and Imaginative Culture,” “Autonomy, Singularity, Creativity: The Human and the Humanities,” National Humanities Center, North Carolina, November 2007.</w:t>
      </w:r>
    </w:p>
    <w:p w14:paraId="5C5CE55B" w14:textId="77777777" w:rsidR="00B42AC7" w:rsidRPr="00D70F12" w:rsidRDefault="00B42AC7" w:rsidP="00B42AC7">
      <w:pPr>
        <w:numPr>
          <w:ilvl w:val="0"/>
          <w:numId w:val="3"/>
        </w:numPr>
        <w:rPr>
          <w:rFonts w:ascii="Times New Roman" w:hAnsi="Times New Roman"/>
          <w:bCs/>
          <w:sz w:val="24"/>
        </w:rPr>
      </w:pPr>
      <w:r w:rsidRPr="00D70F12">
        <w:rPr>
          <w:rFonts w:ascii="Times New Roman" w:hAnsi="Times New Roman"/>
          <w:bCs/>
          <w:sz w:val="24"/>
        </w:rPr>
        <w:t>“Consilience and Human Nature: Integrating Knowledge in the University,” keynote speaker, Future of the University, Southern Illinois University, Edwardsville, April, 2008.</w:t>
      </w:r>
    </w:p>
    <w:p w14:paraId="72D7A880" w14:textId="77777777" w:rsidR="00B42AC7" w:rsidRPr="00D70F12" w:rsidRDefault="00B42AC7" w:rsidP="00B42AC7">
      <w:pPr>
        <w:numPr>
          <w:ilvl w:val="0"/>
          <w:numId w:val="3"/>
        </w:numPr>
        <w:rPr>
          <w:rFonts w:ascii="Times New Roman" w:hAnsi="Times New Roman"/>
          <w:bCs/>
          <w:sz w:val="24"/>
        </w:rPr>
      </w:pPr>
      <w:r w:rsidRPr="00D70F12">
        <w:rPr>
          <w:rFonts w:ascii="Times New Roman" w:hAnsi="Times New Roman"/>
          <w:bCs/>
          <w:sz w:val="24"/>
        </w:rPr>
        <w:t>“The Historical Position of Literary Darwinism,” University of Calgary, September, 2008.</w:t>
      </w:r>
    </w:p>
    <w:p w14:paraId="56682B89" w14:textId="77777777" w:rsidR="00B42AC7" w:rsidRPr="00D70F12" w:rsidRDefault="00B42AC7" w:rsidP="00B42AC7">
      <w:pPr>
        <w:numPr>
          <w:ilvl w:val="0"/>
          <w:numId w:val="3"/>
        </w:numPr>
        <w:rPr>
          <w:rFonts w:ascii="Times New Roman" w:hAnsi="Times New Roman"/>
          <w:sz w:val="24"/>
        </w:rPr>
      </w:pPr>
      <w:r w:rsidRPr="00D70F12">
        <w:rPr>
          <w:rFonts w:ascii="Times New Roman" w:hAnsi="Times New Roman"/>
          <w:bCs/>
          <w:sz w:val="24"/>
        </w:rPr>
        <w:t>“Graphing Jane Austen: Quantifying Literary Meaning in the Victorian Novel,” Integrating Science and the Humanities, University of British Columbia, September, 2008.</w:t>
      </w:r>
    </w:p>
    <w:p w14:paraId="755B1C7B" w14:textId="77777777" w:rsidR="00B42AC7" w:rsidRPr="00D70F12" w:rsidRDefault="00B42AC7" w:rsidP="00B42AC7">
      <w:pPr>
        <w:numPr>
          <w:ilvl w:val="0"/>
          <w:numId w:val="3"/>
        </w:numPr>
        <w:rPr>
          <w:rFonts w:ascii="Times New Roman" w:hAnsi="Times New Roman"/>
          <w:sz w:val="24"/>
        </w:rPr>
      </w:pPr>
      <w:r w:rsidRPr="00D70F12">
        <w:rPr>
          <w:rFonts w:ascii="Times New Roman" w:hAnsi="Times New Roman"/>
          <w:sz w:val="24"/>
        </w:rPr>
        <w:t>"The</w:t>
      </w:r>
      <w:r>
        <w:rPr>
          <w:rFonts w:ascii="Times New Roman" w:hAnsi="Times New Roman"/>
          <w:sz w:val="24"/>
        </w:rPr>
        <w:t xml:space="preserve"> </w:t>
      </w:r>
      <w:r w:rsidRPr="00D70F12">
        <w:rPr>
          <w:rFonts w:ascii="Times New Roman" w:hAnsi="Times New Roman"/>
          <w:sz w:val="24"/>
        </w:rPr>
        <w:t>Historical Position of Literary Darwinism," University of Lund, Sweden, November, 2008.</w:t>
      </w:r>
    </w:p>
    <w:p w14:paraId="4360823C" w14:textId="77777777" w:rsidR="00B42AC7" w:rsidRDefault="00B42AC7" w:rsidP="00B42AC7">
      <w:pPr>
        <w:pStyle w:val="ListParagraph"/>
        <w:numPr>
          <w:ilvl w:val="0"/>
          <w:numId w:val="3"/>
        </w:numPr>
      </w:pPr>
      <w:r w:rsidRPr="00D70F12">
        <w:t>“Graphing Jane Austen: Quantifying Literary Meaning in the Victorian Novel,” University of Gothenburg, Sweden, November, 2008.</w:t>
      </w:r>
      <w:r w:rsidRPr="00AB39BA">
        <w:t xml:space="preserve"> </w:t>
      </w:r>
    </w:p>
    <w:p w14:paraId="687112D5" w14:textId="77777777" w:rsidR="00B42AC7" w:rsidRDefault="00B42AC7" w:rsidP="00B42AC7">
      <w:pPr>
        <w:pStyle w:val="ListParagraph"/>
        <w:numPr>
          <w:ilvl w:val="0"/>
          <w:numId w:val="3"/>
        </w:numPr>
      </w:pPr>
      <w:r>
        <w:t>“The Historical Position of Literary Darwinism," University of Southern Denmark, Odense, November, 2008.</w:t>
      </w:r>
    </w:p>
    <w:p w14:paraId="54EC69D1" w14:textId="77777777" w:rsidR="00B42AC7" w:rsidRDefault="00B42AC7" w:rsidP="00B42AC7">
      <w:pPr>
        <w:pStyle w:val="ListParagraph"/>
        <w:numPr>
          <w:ilvl w:val="0"/>
          <w:numId w:val="3"/>
        </w:numPr>
      </w:pPr>
      <w:r>
        <w:t>“The Historical Position of Literary Darwinism,” symposium on Darwinism in studies of literature and film, University of Copenhagen, Denmark, November, 2008.</w:t>
      </w:r>
    </w:p>
    <w:p w14:paraId="0CA45B1C" w14:textId="77777777" w:rsidR="00B42AC7" w:rsidRDefault="00B42AC7" w:rsidP="00B42AC7">
      <w:pPr>
        <w:pStyle w:val="ListParagraph"/>
        <w:numPr>
          <w:ilvl w:val="0"/>
          <w:numId w:val="3"/>
        </w:numPr>
      </w:pPr>
      <w:r>
        <w:t>“Graphing Jane Austen: Quantifying Literary Meaning in the Victorian Novel,” symposium on Darwinism in studies of literature and film, University of Copenhagen, Denmark, November, 2008.</w:t>
      </w:r>
    </w:p>
    <w:p w14:paraId="1847EF08" w14:textId="77777777" w:rsidR="00B42AC7" w:rsidRDefault="00B42AC7" w:rsidP="00B42AC7">
      <w:pPr>
        <w:pStyle w:val="ListParagraph"/>
        <w:numPr>
          <w:ilvl w:val="0"/>
          <w:numId w:val="3"/>
        </w:numPr>
      </w:pPr>
      <w:r>
        <w:t>“The Historical Position of Literary Darwinism,” keynote speaker, Symposium on Modern Evolutionary Theory, University of Trent, Peterborough, Ontario, February, 2009.</w:t>
      </w:r>
    </w:p>
    <w:p w14:paraId="1AA9BFAE" w14:textId="77777777" w:rsidR="00B42AC7" w:rsidRDefault="00B42AC7" w:rsidP="00B42AC7">
      <w:pPr>
        <w:pStyle w:val="ListParagraph"/>
        <w:numPr>
          <w:ilvl w:val="0"/>
          <w:numId w:val="3"/>
        </w:numPr>
      </w:pPr>
      <w:r>
        <w:t>“The Historical Position of Literary Darwinism,” Darwin Bicentennial Celebration, Monmouth College, Monmouth, Illinois, March 2009.</w:t>
      </w:r>
    </w:p>
    <w:p w14:paraId="7D2B2B68" w14:textId="77777777" w:rsidR="00B42AC7" w:rsidRDefault="00B42AC7" w:rsidP="00B42AC7">
      <w:pPr>
        <w:pStyle w:val="ListParagraph"/>
        <w:numPr>
          <w:ilvl w:val="0"/>
          <w:numId w:val="3"/>
        </w:numPr>
      </w:pPr>
      <w:r>
        <w:t>“The Historical Position of Literary Darwinism,” keynote speaker, Darwin Bicentennial Celebration, University of Cincinnati, Cincinnati, Ohio, May, 2009.</w:t>
      </w:r>
    </w:p>
    <w:p w14:paraId="7C2D33A2" w14:textId="77777777" w:rsidR="00B42AC7" w:rsidRPr="00D70F12" w:rsidRDefault="00B42AC7" w:rsidP="00B42AC7">
      <w:pPr>
        <w:pStyle w:val="ListParagraph"/>
        <w:numPr>
          <w:ilvl w:val="0"/>
          <w:numId w:val="3"/>
        </w:numPr>
      </w:pPr>
      <w:r>
        <w:t xml:space="preserve">“Three Scenarios for Literary Darwinism,” </w:t>
      </w:r>
      <w:r w:rsidRPr="003E3045">
        <w:rPr>
          <w:i/>
        </w:rPr>
        <w:t>Geschichten Erzählen</w:t>
      </w:r>
      <w:r>
        <w:t>/Telling Stories, keynote speaker, Friedrich Schiller University, Jena, Germany, May, 2009</w:t>
      </w:r>
    </w:p>
    <w:p w14:paraId="6D22BB9E" w14:textId="77777777" w:rsidR="00B42AC7" w:rsidRPr="00D70F12" w:rsidRDefault="00B42AC7" w:rsidP="00B42AC7">
      <w:pPr>
        <w:pStyle w:val="ListParagraph"/>
        <w:numPr>
          <w:ilvl w:val="0"/>
          <w:numId w:val="7"/>
        </w:numPr>
      </w:pPr>
      <w:r w:rsidRPr="00D70F12">
        <w:t>“The Historical Position of Literary Darwinism,” lecture sponsored by the departments of English and Biology, University of Missouri, Columbia,</w:t>
      </w:r>
      <w:r>
        <w:t xml:space="preserve"> </w:t>
      </w:r>
      <w:r w:rsidRPr="00D70F12">
        <w:t>March 2010.</w:t>
      </w:r>
    </w:p>
    <w:p w14:paraId="6884A0A5" w14:textId="77777777" w:rsidR="00B42AC7" w:rsidRPr="00D70F12" w:rsidRDefault="00B42AC7" w:rsidP="00B42AC7">
      <w:pPr>
        <w:pStyle w:val="ListParagraph"/>
        <w:numPr>
          <w:ilvl w:val="0"/>
          <w:numId w:val="7"/>
        </w:numPr>
      </w:pPr>
      <w:r w:rsidRPr="00D70F12">
        <w:t>“The Historical Position of Literary Darwinism,” St. Louis Institute for the Advancement of Science,” St. Louis, December 2010.</w:t>
      </w:r>
    </w:p>
    <w:p w14:paraId="4313CAB5" w14:textId="77777777" w:rsidR="00B42AC7" w:rsidRPr="00D70F12" w:rsidRDefault="00B42AC7" w:rsidP="00B42AC7">
      <w:pPr>
        <w:pStyle w:val="ListParagraph"/>
        <w:numPr>
          <w:ilvl w:val="0"/>
          <w:numId w:val="7"/>
        </w:numPr>
      </w:pPr>
      <w:r w:rsidRPr="00D70F12">
        <w:t>“The Historical Position of Literary Darwinism,” Ethology of the Arts, Max Planck Institute, Andechs, Germany, February 2011.</w:t>
      </w:r>
    </w:p>
    <w:p w14:paraId="695469C1" w14:textId="77777777" w:rsidR="00B42AC7" w:rsidRDefault="00B42AC7" w:rsidP="00B42AC7">
      <w:pPr>
        <w:pStyle w:val="ListParagraph"/>
        <w:numPr>
          <w:ilvl w:val="0"/>
          <w:numId w:val="7"/>
        </w:numPr>
      </w:pPr>
      <w:r w:rsidRPr="00D70F12">
        <w:t>“The Historical Position of Literary Darwinism,” Helsinki Institute for Advanced Study,” Finland, February 2011.</w:t>
      </w:r>
    </w:p>
    <w:p w14:paraId="6669EF72" w14:textId="77777777" w:rsidR="00B42AC7" w:rsidRDefault="00B42AC7" w:rsidP="00B42AC7">
      <w:pPr>
        <w:pStyle w:val="ListParagraph"/>
        <w:numPr>
          <w:ilvl w:val="0"/>
          <w:numId w:val="7"/>
        </w:numPr>
      </w:pPr>
      <w:r>
        <w:t>“The Historical Position of Literary Darwinism,” European Society for Evolutionary Biology,” Tübingen, Germany, August 2011.</w:t>
      </w:r>
    </w:p>
    <w:p w14:paraId="0913DC8E" w14:textId="77777777" w:rsidR="00B42AC7" w:rsidRDefault="00B42AC7" w:rsidP="00B42AC7">
      <w:pPr>
        <w:pStyle w:val="ListParagraph"/>
        <w:numPr>
          <w:ilvl w:val="0"/>
          <w:numId w:val="7"/>
        </w:numPr>
      </w:pPr>
      <w:r>
        <w:t xml:space="preserve">“Violence in Literature,” </w:t>
      </w:r>
      <w:r w:rsidRPr="00EE6D1E">
        <w:t xml:space="preserve">Oakland University </w:t>
      </w:r>
      <w:r>
        <w:t xml:space="preserve">Conference on the </w:t>
      </w:r>
      <w:r w:rsidRPr="00EE6D1E">
        <w:t>Evolution of Violence</w:t>
      </w:r>
      <w:r>
        <w:t>, Detroit, Michigan, April 2012.</w:t>
      </w:r>
    </w:p>
    <w:p w14:paraId="5A00FBE4" w14:textId="77777777" w:rsidR="00B42AC7" w:rsidRDefault="00B42AC7" w:rsidP="00B42AC7">
      <w:pPr>
        <w:pStyle w:val="ListParagraph"/>
        <w:numPr>
          <w:ilvl w:val="0"/>
          <w:numId w:val="7"/>
        </w:numPr>
      </w:pPr>
      <w:r>
        <w:t xml:space="preserve">“The Historical Position of Literary Darwinism,” video lecture, </w:t>
      </w:r>
      <w:r w:rsidRPr="00606E37">
        <w:t>Centro Nacional de las Artes</w:t>
      </w:r>
      <w:r>
        <w:t>, Mexico City, Mexico, August 2012.</w:t>
      </w:r>
    </w:p>
    <w:p w14:paraId="72CC3E87" w14:textId="77777777" w:rsidR="00B42AC7" w:rsidRDefault="00B42AC7" w:rsidP="00B42AC7">
      <w:pPr>
        <w:pStyle w:val="ListParagraph"/>
        <w:numPr>
          <w:ilvl w:val="0"/>
          <w:numId w:val="7"/>
        </w:numPr>
      </w:pPr>
      <w:r>
        <w:t>“The Historical Position of Literary Darwinism,” ALLELE lecture series, University of Alabama, Tuscaloosa, April 2013.</w:t>
      </w:r>
    </w:p>
    <w:p w14:paraId="2087C60B" w14:textId="77777777" w:rsidR="00B42AC7" w:rsidRDefault="00B42AC7" w:rsidP="00B42AC7">
      <w:pPr>
        <w:pStyle w:val="ListParagraph"/>
        <w:numPr>
          <w:ilvl w:val="0"/>
          <w:numId w:val="7"/>
        </w:numPr>
      </w:pPr>
      <w:r>
        <w:t xml:space="preserve">“The Absence of Ideas in Stephen Davies’s </w:t>
      </w:r>
      <w:r w:rsidRPr="00E519F5">
        <w:rPr>
          <w:i/>
        </w:rPr>
        <w:t>The Artful Species,</w:t>
      </w:r>
      <w:r>
        <w:t>” International Congress of Aesthetics,” Krakow, Poland, July 2013.</w:t>
      </w:r>
    </w:p>
    <w:p w14:paraId="13C5575C" w14:textId="77777777" w:rsidR="00B42AC7" w:rsidRDefault="001271F6" w:rsidP="00B42AC7">
      <w:pPr>
        <w:pStyle w:val="ListParagraph"/>
        <w:numPr>
          <w:ilvl w:val="0"/>
          <w:numId w:val="7"/>
        </w:numPr>
      </w:pPr>
      <w:r>
        <w:lastRenderedPageBreak/>
        <w:t xml:space="preserve"> </w:t>
      </w:r>
      <w:r w:rsidR="00B42AC7">
        <w:t>“Three Scenarios for Literary Darwinism,” University of Copenhagen Media and Communications Department Symposium on Evolutionary Aesthetics,” Denmark, November 2013.</w:t>
      </w:r>
    </w:p>
    <w:p w14:paraId="14B52337" w14:textId="77777777" w:rsidR="00B42AC7" w:rsidRDefault="00B42AC7" w:rsidP="00B42AC7">
      <w:pPr>
        <w:pStyle w:val="ListParagraph"/>
        <w:numPr>
          <w:ilvl w:val="0"/>
          <w:numId w:val="7"/>
        </w:numPr>
      </w:pPr>
      <w:r>
        <w:t>“Meaning and Effect in Fiction,” class on horror fiction, Aarhus University, Denmark, November 2013.</w:t>
      </w:r>
    </w:p>
    <w:p w14:paraId="0414B0B4" w14:textId="77777777" w:rsidR="00B42AC7" w:rsidRDefault="00B42AC7" w:rsidP="00B42AC7">
      <w:pPr>
        <w:pStyle w:val="ListParagraph"/>
        <w:numPr>
          <w:ilvl w:val="0"/>
          <w:numId w:val="7"/>
        </w:numPr>
      </w:pPr>
      <w:r>
        <w:t xml:space="preserve">“Evolutionary Psychology and Literary Criticism,” English Lecture Society, Aarhus University, Denmark, November 2013. </w:t>
      </w:r>
    </w:p>
    <w:p w14:paraId="28CB93F4" w14:textId="77777777" w:rsidR="00B42AC7" w:rsidRDefault="00B42AC7" w:rsidP="00B42AC7">
      <w:pPr>
        <w:pStyle w:val="ListParagraph"/>
        <w:numPr>
          <w:ilvl w:val="0"/>
          <w:numId w:val="7"/>
        </w:numPr>
      </w:pPr>
      <w:r>
        <w:t>“The Truth about Fiction: Biological Reality and Imaginary Lives,” English Major Student Conference, Aarhus University, Denmark, November 2013.</w:t>
      </w:r>
    </w:p>
    <w:p w14:paraId="24F7B1B6" w14:textId="77777777" w:rsidR="00B42AC7" w:rsidRDefault="00B42AC7" w:rsidP="00B42AC7">
      <w:pPr>
        <w:pStyle w:val="ListParagraph"/>
        <w:numPr>
          <w:ilvl w:val="0"/>
          <w:numId w:val="7"/>
        </w:numPr>
      </w:pPr>
      <w:r>
        <w:t>“The Adaptive Function of the Arts,” Moesgaard Archeological Museum, Aarhus University, Denmark, November 2013.</w:t>
      </w:r>
    </w:p>
    <w:p w14:paraId="4D696430" w14:textId="77777777" w:rsidR="00B42AC7" w:rsidRDefault="00B42AC7" w:rsidP="00B42AC7">
      <w:pPr>
        <w:pStyle w:val="ListParagraph"/>
        <w:numPr>
          <w:ilvl w:val="0"/>
          <w:numId w:val="7"/>
        </w:numPr>
      </w:pPr>
      <w:r>
        <w:t>“Three Scenarios for Literary Darwinism,” Interacting Minds Center, Aarhus University, Denmark, November 2013.</w:t>
      </w:r>
    </w:p>
    <w:p w14:paraId="5F3573CE" w14:textId="77777777" w:rsidR="00B42AC7" w:rsidRDefault="00B42AC7" w:rsidP="00B42AC7">
      <w:pPr>
        <w:pStyle w:val="ListParagraph"/>
        <w:numPr>
          <w:ilvl w:val="0"/>
          <w:numId w:val="7"/>
        </w:numPr>
      </w:pPr>
      <w:r>
        <w:t>“Literature, Organism, and Environment,” class on ecocriticism, Aarhus University, Denmark, November 2013.</w:t>
      </w:r>
    </w:p>
    <w:p w14:paraId="20A89508" w14:textId="77777777" w:rsidR="00B42AC7" w:rsidRDefault="00B42AC7" w:rsidP="00B42AC7">
      <w:pPr>
        <w:pStyle w:val="ListParagraph"/>
        <w:numPr>
          <w:ilvl w:val="0"/>
          <w:numId w:val="7"/>
        </w:numPr>
      </w:pPr>
      <w:r>
        <w:t>“Graphing Jane Austen,” Digital Humanities Workshop, Aarhus University, Denmark, November 2013.</w:t>
      </w:r>
    </w:p>
    <w:p w14:paraId="7E6A1CA8" w14:textId="77777777" w:rsidR="00B42AC7" w:rsidRDefault="00B42AC7" w:rsidP="00B42AC7">
      <w:pPr>
        <w:pStyle w:val="ListParagraph"/>
        <w:numPr>
          <w:ilvl w:val="0"/>
          <w:numId w:val="7"/>
        </w:numPr>
      </w:pPr>
      <w:r>
        <w:t>“The Historical Position of Literary Darwinism,” Human Evolution and Research Initiative, Aarhus University, Denmark, November 2013.</w:t>
      </w:r>
    </w:p>
    <w:p w14:paraId="47DA678B" w14:textId="77777777" w:rsidR="00B42AC7" w:rsidRDefault="00B42AC7" w:rsidP="00B42AC7">
      <w:pPr>
        <w:pStyle w:val="ListParagraph"/>
        <w:numPr>
          <w:ilvl w:val="0"/>
          <w:numId w:val="7"/>
        </w:numPr>
      </w:pPr>
      <w:r>
        <w:t>“Current Knowledge about the Evolution of Human Sociality and Culture,” Human Nature and the Future of the International System, Luxembourg Institute for European and International Studies, Luxembourg, December 2013.</w:t>
      </w:r>
    </w:p>
    <w:p w14:paraId="20C32BEB" w14:textId="77777777" w:rsidR="00B42AC7" w:rsidRDefault="00B42AC7" w:rsidP="00B42AC7">
      <w:pPr>
        <w:pStyle w:val="ListParagraph"/>
        <w:numPr>
          <w:ilvl w:val="0"/>
          <w:numId w:val="7"/>
        </w:numPr>
      </w:pPr>
      <w:r>
        <w:t>“The Historical Position of Literary Darwinism,” Eastern Illinois University, November, 2014.</w:t>
      </w:r>
    </w:p>
    <w:p w14:paraId="7A78A9D7" w14:textId="77777777" w:rsidR="00B42AC7" w:rsidRDefault="00B42AC7" w:rsidP="00B42AC7">
      <w:pPr>
        <w:pStyle w:val="ListParagraph"/>
        <w:numPr>
          <w:ilvl w:val="0"/>
          <w:numId w:val="7"/>
        </w:numPr>
      </w:pPr>
      <w:r>
        <w:t>“The Historical Position of Literary Darwinism,” class on history of science, Aarhus University, Denmark, January 2015.</w:t>
      </w:r>
    </w:p>
    <w:p w14:paraId="02188449" w14:textId="77777777" w:rsidR="00B42AC7" w:rsidRDefault="00B42AC7" w:rsidP="00B42AC7">
      <w:pPr>
        <w:pStyle w:val="ListParagraph"/>
        <w:numPr>
          <w:ilvl w:val="0"/>
          <w:numId w:val="7"/>
        </w:numPr>
      </w:pPr>
      <w:r>
        <w:t>“Three Scenarios for Literary Darwinism,” class on history of ideas, Aarhus University, Denmark, February 2015.</w:t>
      </w:r>
    </w:p>
    <w:p w14:paraId="01979CA5" w14:textId="77777777" w:rsidR="00B42AC7" w:rsidRDefault="00B42AC7" w:rsidP="00B42AC7">
      <w:pPr>
        <w:pStyle w:val="ListParagraph"/>
        <w:numPr>
          <w:ilvl w:val="0"/>
          <w:numId w:val="7"/>
        </w:numPr>
      </w:pPr>
      <w:r>
        <w:t>“The Historical Position of Literary Darwinism,” Cognitive Study of Religion, Aarhus University, Denmark, March 2015.</w:t>
      </w:r>
    </w:p>
    <w:p w14:paraId="30611B4B" w14:textId="77777777" w:rsidR="00B42AC7" w:rsidRDefault="00B42AC7" w:rsidP="00B42AC7">
      <w:pPr>
        <w:pStyle w:val="ListParagraph"/>
        <w:numPr>
          <w:ilvl w:val="0"/>
          <w:numId w:val="7"/>
        </w:numPr>
      </w:pPr>
      <w:r>
        <w:t>“The Evolution of Human Sociality,” Centre for Biocultural History, Aarhus University, Denmark, May 2015.</w:t>
      </w:r>
    </w:p>
    <w:p w14:paraId="1860E34F" w14:textId="77777777" w:rsidR="00B42AC7" w:rsidRDefault="00B42AC7" w:rsidP="00B42AC7">
      <w:pPr>
        <w:pStyle w:val="ListParagraph"/>
        <w:numPr>
          <w:ilvl w:val="0"/>
          <w:numId w:val="7"/>
        </w:numPr>
      </w:pPr>
      <w:r>
        <w:t>“The Historical Position of Literary Darwinism,” Tsinghua University, Beijing, China, October 2015</w:t>
      </w:r>
    </w:p>
    <w:p w14:paraId="57FD16F1" w14:textId="77777777" w:rsidR="00B42AC7" w:rsidRDefault="00B42AC7" w:rsidP="00B42AC7">
      <w:pPr>
        <w:pStyle w:val="ListParagraph"/>
        <w:numPr>
          <w:ilvl w:val="0"/>
          <w:numId w:val="7"/>
        </w:numPr>
      </w:pPr>
      <w:r>
        <w:t xml:space="preserve">“Three Scenarios for Literary Darwinism,” Tsinghua University, Beijing, China, October 2015. </w:t>
      </w:r>
    </w:p>
    <w:p w14:paraId="2365F774" w14:textId="77777777" w:rsidR="00B42AC7" w:rsidRDefault="00B42AC7" w:rsidP="00B42AC7">
      <w:pPr>
        <w:pStyle w:val="ListParagraph"/>
        <w:numPr>
          <w:ilvl w:val="0"/>
          <w:numId w:val="7"/>
        </w:numPr>
      </w:pPr>
      <w:r>
        <w:t>“The Truth about Fiction: Biological Reality and Imaginary Lives,” Tsinghua University, Beijing, China, October 2015.</w:t>
      </w:r>
    </w:p>
    <w:p w14:paraId="19D2DB7C" w14:textId="77777777" w:rsidR="00B42AC7" w:rsidRDefault="00B42AC7" w:rsidP="00B42AC7">
      <w:pPr>
        <w:pStyle w:val="ListParagraph"/>
        <w:numPr>
          <w:ilvl w:val="0"/>
          <w:numId w:val="7"/>
        </w:numPr>
      </w:pPr>
      <w:r>
        <w:t>“Meaning and Effect in Fiction,” Tsinghua University, Beijing, China, October 2015.</w:t>
      </w:r>
    </w:p>
    <w:p w14:paraId="493ADC51" w14:textId="77777777" w:rsidR="00B42AC7" w:rsidRDefault="00B42AC7" w:rsidP="00B42AC7">
      <w:pPr>
        <w:pStyle w:val="ListParagraph"/>
        <w:numPr>
          <w:ilvl w:val="0"/>
          <w:numId w:val="7"/>
        </w:numPr>
      </w:pPr>
      <w:r>
        <w:t>“A Biocultural Perspective on the Novels of Yu Hua,” Tsinghua University, Beijing, China, October 2015.</w:t>
      </w:r>
    </w:p>
    <w:p w14:paraId="7222F912" w14:textId="77777777" w:rsidR="00B42AC7" w:rsidRDefault="00B42AC7" w:rsidP="00B42AC7">
      <w:pPr>
        <w:pStyle w:val="ListParagraph"/>
        <w:numPr>
          <w:ilvl w:val="0"/>
          <w:numId w:val="7"/>
        </w:numPr>
      </w:pPr>
      <w:r>
        <w:t>“The Adaptive Function of Literature and the Other Arts,” keynote speaker, “Science and Literature in the 21</w:t>
      </w:r>
      <w:r w:rsidRPr="00E519F5">
        <w:rPr>
          <w:vertAlign w:val="superscript"/>
        </w:rPr>
        <w:t>st</w:t>
      </w:r>
      <w:r>
        <w:t xml:space="preserve"> Century,” at Tsinghua University, Beijing, China, August 2016.</w:t>
      </w:r>
    </w:p>
    <w:p w14:paraId="42BA2C16" w14:textId="77777777" w:rsidR="00B42AC7" w:rsidRDefault="00B42AC7" w:rsidP="00B42AC7">
      <w:pPr>
        <w:pStyle w:val="ListParagraph"/>
        <w:numPr>
          <w:ilvl w:val="0"/>
          <w:numId w:val="7"/>
        </w:numPr>
      </w:pPr>
      <w:r>
        <w:t>“Minds and Meaning in Fictional Narratives,” keynote speaker, “Evolution, Aesthetics, Media,” at Aarhus University, Denmark, April 2017.</w:t>
      </w:r>
    </w:p>
    <w:p w14:paraId="7B3A2E44" w14:textId="77777777" w:rsidR="00B42AC7" w:rsidRDefault="00B42AC7" w:rsidP="00B42AC7">
      <w:pPr>
        <w:pStyle w:val="ListParagraph"/>
        <w:numPr>
          <w:ilvl w:val="0"/>
          <w:numId w:val="7"/>
        </w:numPr>
      </w:pPr>
      <w:r>
        <w:t>“Minds and Meaning in Fictional Narratives,” Literature Research Group, Aarhus University, Denmark, April 2017.</w:t>
      </w:r>
    </w:p>
    <w:p w14:paraId="020DE496" w14:textId="77777777" w:rsidR="00B42AC7" w:rsidRDefault="00B42AC7" w:rsidP="00B42AC7">
      <w:pPr>
        <w:pStyle w:val="ListParagraph"/>
        <w:numPr>
          <w:ilvl w:val="0"/>
          <w:numId w:val="7"/>
        </w:numPr>
      </w:pPr>
      <w:r>
        <w:lastRenderedPageBreak/>
        <w:t>“Minds and Meaning in Fictional Narratives,” symposium on “Literature and Knowledge,” University of Chicago, April 2017.</w:t>
      </w:r>
    </w:p>
    <w:p w14:paraId="6A0707F6" w14:textId="77777777" w:rsidR="00B42AC7" w:rsidRDefault="00B42AC7" w:rsidP="00B42AC7">
      <w:pPr>
        <w:pStyle w:val="ListParagraph"/>
        <w:numPr>
          <w:ilvl w:val="0"/>
          <w:numId w:val="7"/>
        </w:numPr>
      </w:pPr>
      <w:r>
        <w:t>“Biology and Meaning in Literature,” The Institute for the Study of Western Civilization, Lubbock, TX, October 2017.</w:t>
      </w:r>
      <w:r w:rsidRPr="00964931">
        <w:t xml:space="preserve"> </w:t>
      </w:r>
    </w:p>
    <w:p w14:paraId="2AC94E6C" w14:textId="77777777" w:rsidR="00550554" w:rsidRDefault="00550554" w:rsidP="00B42AC7">
      <w:pPr>
        <w:pStyle w:val="ListParagraph"/>
        <w:numPr>
          <w:ilvl w:val="0"/>
          <w:numId w:val="7"/>
        </w:numPr>
      </w:pPr>
      <w:r>
        <w:t xml:space="preserve">“Biology and Meaning in Literature,” West Texas A&amp;M University, Canyon, </w:t>
      </w:r>
      <w:r w:rsidR="002B1BD4">
        <w:t xml:space="preserve">TX, </w:t>
      </w:r>
      <w:r>
        <w:t>October 2017.</w:t>
      </w:r>
    </w:p>
    <w:p w14:paraId="07D25EDA" w14:textId="77777777" w:rsidR="008B12FA" w:rsidRDefault="00B962CC" w:rsidP="00C05237">
      <w:pPr>
        <w:pStyle w:val="ListParagraph"/>
        <w:numPr>
          <w:ilvl w:val="0"/>
          <w:numId w:val="7"/>
        </w:numPr>
      </w:pPr>
      <w:r>
        <w:t>“Death in Literature: An Evolutionary Perspective,” symposium on “Evolutionary Approaches to Death,” Oakland University, MI, April 2018.</w:t>
      </w:r>
      <w:r w:rsidR="00C05237">
        <w:t xml:space="preserve"> </w:t>
      </w:r>
    </w:p>
    <w:p w14:paraId="2C8D8DF7" w14:textId="46B785FF" w:rsidR="00AA4C7A" w:rsidRDefault="00E92B56" w:rsidP="00872F64">
      <w:pPr>
        <w:pStyle w:val="ListParagraph"/>
        <w:numPr>
          <w:ilvl w:val="0"/>
          <w:numId w:val="7"/>
        </w:numPr>
      </w:pPr>
      <w:r>
        <w:t>“</w:t>
      </w:r>
      <w:r w:rsidR="00D60283">
        <w:t>Literary Universals in an Evolutionary Context,” plenary speaker, Literary Universals Workshop, The University of Connecticut, Storrs, May 2019.</w:t>
      </w:r>
    </w:p>
    <w:p w14:paraId="099C5A96" w14:textId="1AE495B9" w:rsidR="00871842" w:rsidRDefault="00871842" w:rsidP="00872F64">
      <w:pPr>
        <w:pStyle w:val="ListParagraph"/>
        <w:numPr>
          <w:ilvl w:val="0"/>
          <w:numId w:val="7"/>
        </w:numPr>
      </w:pPr>
      <w:r>
        <w:t>“. “Literature and the Current Empirical Model of Imagination,” symposium on “Evolutionary Approaches in the Humanities,” Aarhus University, Denmark, October 2019.</w:t>
      </w:r>
    </w:p>
    <w:sectPr w:rsidR="00871842">
      <w:headerReference w:type="default" r:id="rId18"/>
      <w:endnotePr>
        <w:numFmt w:val="decimal"/>
      </w:endnotePr>
      <w:type w:val="continuous"/>
      <w:pgSz w:w="12240" w:h="15840"/>
      <w:pgMar w:top="648" w:right="1310" w:bottom="1152" w:left="1310" w:header="648" w:footer="131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7C5CA" w14:textId="77777777" w:rsidR="00F7433C" w:rsidRDefault="00F7433C">
      <w:r>
        <w:separator/>
      </w:r>
    </w:p>
  </w:endnote>
  <w:endnote w:type="continuationSeparator" w:id="0">
    <w:p w14:paraId="520BB2EB" w14:textId="77777777" w:rsidR="00F7433C" w:rsidRDefault="00F7433C">
      <w:r>
        <w:continuationSeparator/>
      </w:r>
    </w:p>
  </w:endnote>
  <w:endnote w:type="continuationNotice" w:id="1">
    <w:p w14:paraId="79A9D849" w14:textId="77777777" w:rsidR="00F7433C" w:rsidRDefault="00F743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B4B1F" w14:textId="77777777" w:rsidR="00F7433C" w:rsidRDefault="00F7433C">
      <w:r>
        <w:separator/>
      </w:r>
    </w:p>
  </w:footnote>
  <w:footnote w:type="continuationSeparator" w:id="0">
    <w:p w14:paraId="1513D6FC" w14:textId="77777777" w:rsidR="00F7433C" w:rsidRDefault="00F7433C">
      <w:r>
        <w:continuationSeparator/>
      </w:r>
    </w:p>
  </w:footnote>
  <w:footnote w:type="continuationNotice" w:id="1">
    <w:p w14:paraId="5855998E" w14:textId="77777777" w:rsidR="00F7433C" w:rsidRDefault="00F743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7FC53" w14:textId="77777777" w:rsidR="00B039B8" w:rsidRDefault="00B039B8">
    <w:pPr>
      <w:tabs>
        <w:tab w:val="right" w:pos="9632"/>
      </w:tabs>
      <w:spacing w:line="236" w:lineRule="auto"/>
      <w:rPr>
        <w:rFonts w:cs="Times New Roman TUR"/>
        <w:szCs w:val="20"/>
      </w:rPr>
    </w:pPr>
    <w:r>
      <w:rPr>
        <w:rFonts w:cs="Times New Roman TUR"/>
        <w:b/>
        <w:bCs/>
        <w:szCs w:val="20"/>
      </w:rPr>
      <w:tab/>
    </w:r>
    <w:r>
      <w:rPr>
        <w:rFonts w:cs="Times New Roman TUR"/>
        <w:sz w:val="24"/>
      </w:rPr>
      <w:t xml:space="preserve">Carroll </w:t>
    </w:r>
    <w:r>
      <w:rPr>
        <w:rFonts w:cs="Times New Roman TUR"/>
        <w:sz w:val="24"/>
      </w:rPr>
      <w:fldChar w:fldCharType="begin"/>
    </w:r>
    <w:r>
      <w:rPr>
        <w:rFonts w:cs="Times New Roman TUR"/>
        <w:sz w:val="24"/>
      </w:rPr>
      <w:instrText xml:space="preserve">PAGE </w:instrText>
    </w:r>
    <w:r>
      <w:rPr>
        <w:rFonts w:cs="Times New Roman TUR"/>
        <w:sz w:val="24"/>
      </w:rPr>
      <w:fldChar w:fldCharType="separate"/>
    </w:r>
    <w:r w:rsidR="004A0208">
      <w:rPr>
        <w:rFonts w:cs="Times New Roman TUR"/>
        <w:noProof/>
        <w:sz w:val="24"/>
      </w:rPr>
      <w:t>6</w:t>
    </w:r>
    <w:r>
      <w:rPr>
        <w:rFonts w:cs="Times New Roman TUR"/>
        <w:sz w:val="24"/>
      </w:rPr>
      <w:fldChar w:fldCharType="end"/>
    </w:r>
  </w:p>
  <w:p w14:paraId="2027F490" w14:textId="77777777" w:rsidR="00B039B8" w:rsidRDefault="00B039B8">
    <w:pPr>
      <w:spacing w:line="236" w:lineRule="auto"/>
      <w:rPr>
        <w:rFonts w:cs="Times New Roman TUR"/>
        <w:b/>
        <w:bCs/>
        <w:szCs w:val="20"/>
      </w:rPr>
    </w:pPr>
  </w:p>
  <w:p w14:paraId="37DE0E42" w14:textId="77777777" w:rsidR="00B039B8" w:rsidRDefault="00B039B8">
    <w:pPr>
      <w:spacing w:line="240" w:lineRule="exact"/>
      <w:rPr>
        <w:rFonts w:cs="Times New Roman TUR"/>
        <w:b/>
        <w:bCs/>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D3B"/>
    <w:multiLevelType w:val="hybridMultilevel"/>
    <w:tmpl w:val="698A4C44"/>
    <w:lvl w:ilvl="0" w:tplc="02BC275C">
      <w:start w:val="2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D215AF"/>
    <w:multiLevelType w:val="hybridMultilevel"/>
    <w:tmpl w:val="51C2F342"/>
    <w:lvl w:ilvl="0" w:tplc="9DB802CA">
      <w:start w:val="2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7347D6"/>
    <w:multiLevelType w:val="hybridMultilevel"/>
    <w:tmpl w:val="32CABC2C"/>
    <w:lvl w:ilvl="0" w:tplc="029A2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614815"/>
    <w:multiLevelType w:val="hybridMultilevel"/>
    <w:tmpl w:val="D0028208"/>
    <w:lvl w:ilvl="0" w:tplc="0409000F">
      <w:start w:val="2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BD381C"/>
    <w:multiLevelType w:val="hybridMultilevel"/>
    <w:tmpl w:val="7D7C5E0E"/>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796400"/>
    <w:multiLevelType w:val="hybridMultilevel"/>
    <w:tmpl w:val="629C680A"/>
    <w:lvl w:ilvl="0" w:tplc="E682C0EA">
      <w:start w:val="3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F04BB1"/>
    <w:multiLevelType w:val="hybridMultilevel"/>
    <w:tmpl w:val="B346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C5F"/>
    <w:rsid w:val="000104E1"/>
    <w:rsid w:val="0002279F"/>
    <w:rsid w:val="00023AC8"/>
    <w:rsid w:val="00023C86"/>
    <w:rsid w:val="0003594A"/>
    <w:rsid w:val="00035B1A"/>
    <w:rsid w:val="00040F06"/>
    <w:rsid w:val="00046E73"/>
    <w:rsid w:val="00050ADC"/>
    <w:rsid w:val="000554EE"/>
    <w:rsid w:val="0006056C"/>
    <w:rsid w:val="000668E1"/>
    <w:rsid w:val="0006789B"/>
    <w:rsid w:val="0007187A"/>
    <w:rsid w:val="00072C8A"/>
    <w:rsid w:val="00073D90"/>
    <w:rsid w:val="00077B45"/>
    <w:rsid w:val="00080908"/>
    <w:rsid w:val="000871C9"/>
    <w:rsid w:val="000877AA"/>
    <w:rsid w:val="00095AB0"/>
    <w:rsid w:val="000966EC"/>
    <w:rsid w:val="00097C29"/>
    <w:rsid w:val="000A1B96"/>
    <w:rsid w:val="000B5DCD"/>
    <w:rsid w:val="000B7FEE"/>
    <w:rsid w:val="000C3633"/>
    <w:rsid w:val="000C3BC6"/>
    <w:rsid w:val="000C3BDB"/>
    <w:rsid w:val="000D01FD"/>
    <w:rsid w:val="000D7B56"/>
    <w:rsid w:val="000E2849"/>
    <w:rsid w:val="000E607C"/>
    <w:rsid w:val="000F19D6"/>
    <w:rsid w:val="000F3ECA"/>
    <w:rsid w:val="000F5E09"/>
    <w:rsid w:val="000F6AE8"/>
    <w:rsid w:val="00101BCE"/>
    <w:rsid w:val="00104F4C"/>
    <w:rsid w:val="00107550"/>
    <w:rsid w:val="00111E90"/>
    <w:rsid w:val="0011771D"/>
    <w:rsid w:val="001213F0"/>
    <w:rsid w:val="00121706"/>
    <w:rsid w:val="001271F6"/>
    <w:rsid w:val="001275C1"/>
    <w:rsid w:val="00136762"/>
    <w:rsid w:val="00137D57"/>
    <w:rsid w:val="00146789"/>
    <w:rsid w:val="00151485"/>
    <w:rsid w:val="0015323E"/>
    <w:rsid w:val="001545DF"/>
    <w:rsid w:val="001568ED"/>
    <w:rsid w:val="00156966"/>
    <w:rsid w:val="00156E19"/>
    <w:rsid w:val="00156E4E"/>
    <w:rsid w:val="0016242E"/>
    <w:rsid w:val="00163051"/>
    <w:rsid w:val="0017039A"/>
    <w:rsid w:val="00171557"/>
    <w:rsid w:val="0018063B"/>
    <w:rsid w:val="001829B2"/>
    <w:rsid w:val="001851CF"/>
    <w:rsid w:val="00194E62"/>
    <w:rsid w:val="001A2BC3"/>
    <w:rsid w:val="001A4B88"/>
    <w:rsid w:val="001A4FA7"/>
    <w:rsid w:val="001B4239"/>
    <w:rsid w:val="001B5643"/>
    <w:rsid w:val="001B627D"/>
    <w:rsid w:val="001C0A2A"/>
    <w:rsid w:val="001C1F98"/>
    <w:rsid w:val="001D3904"/>
    <w:rsid w:val="001D5210"/>
    <w:rsid w:val="001E021A"/>
    <w:rsid w:val="001E4A6C"/>
    <w:rsid w:val="001E657D"/>
    <w:rsid w:val="001F5018"/>
    <w:rsid w:val="001F5272"/>
    <w:rsid w:val="00201F03"/>
    <w:rsid w:val="00204DA3"/>
    <w:rsid w:val="002141DB"/>
    <w:rsid w:val="00216460"/>
    <w:rsid w:val="00220D3A"/>
    <w:rsid w:val="00227877"/>
    <w:rsid w:val="002332D8"/>
    <w:rsid w:val="0023471A"/>
    <w:rsid w:val="00235957"/>
    <w:rsid w:val="00236C02"/>
    <w:rsid w:val="00243734"/>
    <w:rsid w:val="00243F95"/>
    <w:rsid w:val="00245F72"/>
    <w:rsid w:val="002475F1"/>
    <w:rsid w:val="00253622"/>
    <w:rsid w:val="00284E60"/>
    <w:rsid w:val="00286009"/>
    <w:rsid w:val="00292270"/>
    <w:rsid w:val="002975AA"/>
    <w:rsid w:val="002A3A04"/>
    <w:rsid w:val="002B0AD6"/>
    <w:rsid w:val="002B1BD4"/>
    <w:rsid w:val="002B1E0D"/>
    <w:rsid w:val="002C062A"/>
    <w:rsid w:val="002C0C21"/>
    <w:rsid w:val="002C4A88"/>
    <w:rsid w:val="002C55B0"/>
    <w:rsid w:val="002C7466"/>
    <w:rsid w:val="002D39D2"/>
    <w:rsid w:val="002D53B4"/>
    <w:rsid w:val="002E0C4D"/>
    <w:rsid w:val="002E2715"/>
    <w:rsid w:val="002F273B"/>
    <w:rsid w:val="002F4C40"/>
    <w:rsid w:val="002F5ACC"/>
    <w:rsid w:val="003126F0"/>
    <w:rsid w:val="003160DC"/>
    <w:rsid w:val="0032197B"/>
    <w:rsid w:val="00322F41"/>
    <w:rsid w:val="00323794"/>
    <w:rsid w:val="0033030F"/>
    <w:rsid w:val="00332A9B"/>
    <w:rsid w:val="003357C9"/>
    <w:rsid w:val="00335E1E"/>
    <w:rsid w:val="003373C3"/>
    <w:rsid w:val="0034175C"/>
    <w:rsid w:val="00343576"/>
    <w:rsid w:val="00350DB9"/>
    <w:rsid w:val="00352BC6"/>
    <w:rsid w:val="00353E48"/>
    <w:rsid w:val="00361438"/>
    <w:rsid w:val="00364FB6"/>
    <w:rsid w:val="0036602C"/>
    <w:rsid w:val="0036744D"/>
    <w:rsid w:val="003742DA"/>
    <w:rsid w:val="00381EB6"/>
    <w:rsid w:val="00383E05"/>
    <w:rsid w:val="00384F46"/>
    <w:rsid w:val="00391DFA"/>
    <w:rsid w:val="003943B4"/>
    <w:rsid w:val="003950F0"/>
    <w:rsid w:val="0039717B"/>
    <w:rsid w:val="003A4064"/>
    <w:rsid w:val="003A7DBD"/>
    <w:rsid w:val="003B5ED3"/>
    <w:rsid w:val="003C4BD1"/>
    <w:rsid w:val="003D18C3"/>
    <w:rsid w:val="003D1926"/>
    <w:rsid w:val="003D45BC"/>
    <w:rsid w:val="003E4438"/>
    <w:rsid w:val="003E4B94"/>
    <w:rsid w:val="003E59CD"/>
    <w:rsid w:val="003E7192"/>
    <w:rsid w:val="003F497D"/>
    <w:rsid w:val="003F51E2"/>
    <w:rsid w:val="004056AD"/>
    <w:rsid w:val="004074D5"/>
    <w:rsid w:val="00414001"/>
    <w:rsid w:val="004141DD"/>
    <w:rsid w:val="00415C3F"/>
    <w:rsid w:val="004160BB"/>
    <w:rsid w:val="00421017"/>
    <w:rsid w:val="00421BFB"/>
    <w:rsid w:val="00432753"/>
    <w:rsid w:val="0043657E"/>
    <w:rsid w:val="00440A4F"/>
    <w:rsid w:val="00441A75"/>
    <w:rsid w:val="004507D3"/>
    <w:rsid w:val="0045379D"/>
    <w:rsid w:val="004555EA"/>
    <w:rsid w:val="00460871"/>
    <w:rsid w:val="00461E5C"/>
    <w:rsid w:val="00464C52"/>
    <w:rsid w:val="00466D34"/>
    <w:rsid w:val="00475AA1"/>
    <w:rsid w:val="0048114D"/>
    <w:rsid w:val="00483B72"/>
    <w:rsid w:val="004955EE"/>
    <w:rsid w:val="004A0208"/>
    <w:rsid w:val="004A2AF1"/>
    <w:rsid w:val="004A546D"/>
    <w:rsid w:val="004B0AA7"/>
    <w:rsid w:val="004B3B39"/>
    <w:rsid w:val="004C3F0F"/>
    <w:rsid w:val="004C54C7"/>
    <w:rsid w:val="004D30C5"/>
    <w:rsid w:val="00504C21"/>
    <w:rsid w:val="00507A81"/>
    <w:rsid w:val="00507D75"/>
    <w:rsid w:val="005106BB"/>
    <w:rsid w:val="005109C6"/>
    <w:rsid w:val="00513091"/>
    <w:rsid w:val="00514A0F"/>
    <w:rsid w:val="00527664"/>
    <w:rsid w:val="0053629F"/>
    <w:rsid w:val="00540C5F"/>
    <w:rsid w:val="00544453"/>
    <w:rsid w:val="00546331"/>
    <w:rsid w:val="005463A0"/>
    <w:rsid w:val="00547CF2"/>
    <w:rsid w:val="00550554"/>
    <w:rsid w:val="00554608"/>
    <w:rsid w:val="00562890"/>
    <w:rsid w:val="00563B3F"/>
    <w:rsid w:val="005667EA"/>
    <w:rsid w:val="0057629C"/>
    <w:rsid w:val="00585A51"/>
    <w:rsid w:val="00585E65"/>
    <w:rsid w:val="005865F8"/>
    <w:rsid w:val="005900A7"/>
    <w:rsid w:val="00591740"/>
    <w:rsid w:val="00594CFC"/>
    <w:rsid w:val="00597028"/>
    <w:rsid w:val="005B33D0"/>
    <w:rsid w:val="005B5713"/>
    <w:rsid w:val="005B795B"/>
    <w:rsid w:val="005C1EC7"/>
    <w:rsid w:val="005C3182"/>
    <w:rsid w:val="005D431C"/>
    <w:rsid w:val="005D52C7"/>
    <w:rsid w:val="005D61BB"/>
    <w:rsid w:val="005E0C77"/>
    <w:rsid w:val="005E1E33"/>
    <w:rsid w:val="005E518F"/>
    <w:rsid w:val="005E7B4E"/>
    <w:rsid w:val="005F0B5F"/>
    <w:rsid w:val="005F1FE2"/>
    <w:rsid w:val="005F5896"/>
    <w:rsid w:val="006006A7"/>
    <w:rsid w:val="0060584D"/>
    <w:rsid w:val="00606E37"/>
    <w:rsid w:val="006124F9"/>
    <w:rsid w:val="006125B7"/>
    <w:rsid w:val="00614A91"/>
    <w:rsid w:val="006152FB"/>
    <w:rsid w:val="00617159"/>
    <w:rsid w:val="00620710"/>
    <w:rsid w:val="006255DD"/>
    <w:rsid w:val="00625655"/>
    <w:rsid w:val="00626CEF"/>
    <w:rsid w:val="006325FA"/>
    <w:rsid w:val="0063358C"/>
    <w:rsid w:val="00633C90"/>
    <w:rsid w:val="00640B9F"/>
    <w:rsid w:val="00666858"/>
    <w:rsid w:val="00670997"/>
    <w:rsid w:val="00671AF1"/>
    <w:rsid w:val="00676E2D"/>
    <w:rsid w:val="00680FA1"/>
    <w:rsid w:val="00686FA2"/>
    <w:rsid w:val="00687CCB"/>
    <w:rsid w:val="006B08DE"/>
    <w:rsid w:val="006C221D"/>
    <w:rsid w:val="006C5A68"/>
    <w:rsid w:val="006D4B2B"/>
    <w:rsid w:val="006E16F2"/>
    <w:rsid w:val="006E61B5"/>
    <w:rsid w:val="006F2DE4"/>
    <w:rsid w:val="006F598B"/>
    <w:rsid w:val="007077FE"/>
    <w:rsid w:val="00707C1C"/>
    <w:rsid w:val="0071050D"/>
    <w:rsid w:val="00711971"/>
    <w:rsid w:val="007161CA"/>
    <w:rsid w:val="00723A5B"/>
    <w:rsid w:val="00726202"/>
    <w:rsid w:val="00742E84"/>
    <w:rsid w:val="00746A58"/>
    <w:rsid w:val="00751CDC"/>
    <w:rsid w:val="007554BC"/>
    <w:rsid w:val="0076082E"/>
    <w:rsid w:val="007645DB"/>
    <w:rsid w:val="00765DC2"/>
    <w:rsid w:val="007712C4"/>
    <w:rsid w:val="0077598E"/>
    <w:rsid w:val="0077607A"/>
    <w:rsid w:val="007845DA"/>
    <w:rsid w:val="00793C5C"/>
    <w:rsid w:val="00795EED"/>
    <w:rsid w:val="007A6E77"/>
    <w:rsid w:val="007B06C8"/>
    <w:rsid w:val="007B19D6"/>
    <w:rsid w:val="007B3F37"/>
    <w:rsid w:val="007B5021"/>
    <w:rsid w:val="007C2A43"/>
    <w:rsid w:val="007C3FDD"/>
    <w:rsid w:val="007C5697"/>
    <w:rsid w:val="007C683D"/>
    <w:rsid w:val="007C7D31"/>
    <w:rsid w:val="007D1A21"/>
    <w:rsid w:val="007D29F2"/>
    <w:rsid w:val="007D2BF3"/>
    <w:rsid w:val="007D6060"/>
    <w:rsid w:val="007E0958"/>
    <w:rsid w:val="007E4825"/>
    <w:rsid w:val="007F0344"/>
    <w:rsid w:val="007F20DF"/>
    <w:rsid w:val="007F3024"/>
    <w:rsid w:val="00804B68"/>
    <w:rsid w:val="00806146"/>
    <w:rsid w:val="00811CDC"/>
    <w:rsid w:val="00814CAC"/>
    <w:rsid w:val="008156C0"/>
    <w:rsid w:val="00822190"/>
    <w:rsid w:val="0083306A"/>
    <w:rsid w:val="0083323D"/>
    <w:rsid w:val="0083454E"/>
    <w:rsid w:val="00846F31"/>
    <w:rsid w:val="00853610"/>
    <w:rsid w:val="00854403"/>
    <w:rsid w:val="0085675C"/>
    <w:rsid w:val="0085775C"/>
    <w:rsid w:val="0085776E"/>
    <w:rsid w:val="00860365"/>
    <w:rsid w:val="00871842"/>
    <w:rsid w:val="008839CD"/>
    <w:rsid w:val="00887292"/>
    <w:rsid w:val="008B12FA"/>
    <w:rsid w:val="008C2F68"/>
    <w:rsid w:val="008C380B"/>
    <w:rsid w:val="008D631C"/>
    <w:rsid w:val="008E2390"/>
    <w:rsid w:val="009104F3"/>
    <w:rsid w:val="00912C7A"/>
    <w:rsid w:val="00913B1C"/>
    <w:rsid w:val="009157C3"/>
    <w:rsid w:val="009171EC"/>
    <w:rsid w:val="00923805"/>
    <w:rsid w:val="00926737"/>
    <w:rsid w:val="0093548F"/>
    <w:rsid w:val="00935B97"/>
    <w:rsid w:val="00937389"/>
    <w:rsid w:val="00947A97"/>
    <w:rsid w:val="0096047B"/>
    <w:rsid w:val="00960C4F"/>
    <w:rsid w:val="009634CC"/>
    <w:rsid w:val="009661BF"/>
    <w:rsid w:val="00972492"/>
    <w:rsid w:val="00973A8A"/>
    <w:rsid w:val="00975D5C"/>
    <w:rsid w:val="0098314F"/>
    <w:rsid w:val="0098355C"/>
    <w:rsid w:val="00983C88"/>
    <w:rsid w:val="00986CF1"/>
    <w:rsid w:val="00987093"/>
    <w:rsid w:val="00991284"/>
    <w:rsid w:val="009C18B0"/>
    <w:rsid w:val="009C2F8E"/>
    <w:rsid w:val="009C5381"/>
    <w:rsid w:val="009D26ED"/>
    <w:rsid w:val="009D2A5E"/>
    <w:rsid w:val="009D322F"/>
    <w:rsid w:val="009D702E"/>
    <w:rsid w:val="009D78AA"/>
    <w:rsid w:val="009E0C75"/>
    <w:rsid w:val="009E1238"/>
    <w:rsid w:val="009E1B72"/>
    <w:rsid w:val="009E2D7E"/>
    <w:rsid w:val="009E48BB"/>
    <w:rsid w:val="009E50F8"/>
    <w:rsid w:val="009F24D8"/>
    <w:rsid w:val="009F54AB"/>
    <w:rsid w:val="00A02AB3"/>
    <w:rsid w:val="00A02D84"/>
    <w:rsid w:val="00A067D6"/>
    <w:rsid w:val="00A0762B"/>
    <w:rsid w:val="00A13BB5"/>
    <w:rsid w:val="00A14677"/>
    <w:rsid w:val="00A21FE2"/>
    <w:rsid w:val="00A22D39"/>
    <w:rsid w:val="00A23465"/>
    <w:rsid w:val="00A26125"/>
    <w:rsid w:val="00A26AA7"/>
    <w:rsid w:val="00A26B8F"/>
    <w:rsid w:val="00A27B65"/>
    <w:rsid w:val="00A34CE6"/>
    <w:rsid w:val="00A41B98"/>
    <w:rsid w:val="00A53C72"/>
    <w:rsid w:val="00A579B7"/>
    <w:rsid w:val="00A57B0E"/>
    <w:rsid w:val="00A64C89"/>
    <w:rsid w:val="00A670D8"/>
    <w:rsid w:val="00A72380"/>
    <w:rsid w:val="00A74F92"/>
    <w:rsid w:val="00A750B6"/>
    <w:rsid w:val="00A83727"/>
    <w:rsid w:val="00A87493"/>
    <w:rsid w:val="00A91A45"/>
    <w:rsid w:val="00A9586F"/>
    <w:rsid w:val="00A9713E"/>
    <w:rsid w:val="00AA1BAE"/>
    <w:rsid w:val="00AA3E40"/>
    <w:rsid w:val="00AA4C7A"/>
    <w:rsid w:val="00AB07E9"/>
    <w:rsid w:val="00AB5AA7"/>
    <w:rsid w:val="00AC233A"/>
    <w:rsid w:val="00AC3176"/>
    <w:rsid w:val="00AC5B1F"/>
    <w:rsid w:val="00AC778E"/>
    <w:rsid w:val="00AD2367"/>
    <w:rsid w:val="00AE22B3"/>
    <w:rsid w:val="00AE7FCB"/>
    <w:rsid w:val="00B01D21"/>
    <w:rsid w:val="00B02E26"/>
    <w:rsid w:val="00B037C4"/>
    <w:rsid w:val="00B039B8"/>
    <w:rsid w:val="00B112EE"/>
    <w:rsid w:val="00B12735"/>
    <w:rsid w:val="00B15165"/>
    <w:rsid w:val="00B17D9A"/>
    <w:rsid w:val="00B2229C"/>
    <w:rsid w:val="00B2257E"/>
    <w:rsid w:val="00B22FE2"/>
    <w:rsid w:val="00B23E63"/>
    <w:rsid w:val="00B32C7E"/>
    <w:rsid w:val="00B412FE"/>
    <w:rsid w:val="00B41F12"/>
    <w:rsid w:val="00B42AC7"/>
    <w:rsid w:val="00B43E01"/>
    <w:rsid w:val="00B44457"/>
    <w:rsid w:val="00B52F5E"/>
    <w:rsid w:val="00B55166"/>
    <w:rsid w:val="00B5731C"/>
    <w:rsid w:val="00B62D43"/>
    <w:rsid w:val="00B6743B"/>
    <w:rsid w:val="00B679A6"/>
    <w:rsid w:val="00B7150A"/>
    <w:rsid w:val="00B75DED"/>
    <w:rsid w:val="00B77D82"/>
    <w:rsid w:val="00B829F3"/>
    <w:rsid w:val="00B8309B"/>
    <w:rsid w:val="00B8518B"/>
    <w:rsid w:val="00B876CB"/>
    <w:rsid w:val="00B91919"/>
    <w:rsid w:val="00B962CC"/>
    <w:rsid w:val="00BA199E"/>
    <w:rsid w:val="00BA3C13"/>
    <w:rsid w:val="00BA3F2F"/>
    <w:rsid w:val="00BA7490"/>
    <w:rsid w:val="00BB36FB"/>
    <w:rsid w:val="00BC0B88"/>
    <w:rsid w:val="00BC1F3D"/>
    <w:rsid w:val="00BC6172"/>
    <w:rsid w:val="00BD2D0B"/>
    <w:rsid w:val="00BD5059"/>
    <w:rsid w:val="00BD6C38"/>
    <w:rsid w:val="00BE2DF1"/>
    <w:rsid w:val="00BE526F"/>
    <w:rsid w:val="00BF1E85"/>
    <w:rsid w:val="00BF24AD"/>
    <w:rsid w:val="00BF2B40"/>
    <w:rsid w:val="00BF44D8"/>
    <w:rsid w:val="00C02AFD"/>
    <w:rsid w:val="00C05237"/>
    <w:rsid w:val="00C06EA6"/>
    <w:rsid w:val="00C07B26"/>
    <w:rsid w:val="00C11247"/>
    <w:rsid w:val="00C1179F"/>
    <w:rsid w:val="00C13D4E"/>
    <w:rsid w:val="00C22CC9"/>
    <w:rsid w:val="00C23F63"/>
    <w:rsid w:val="00C27EE1"/>
    <w:rsid w:val="00C338EC"/>
    <w:rsid w:val="00C364A2"/>
    <w:rsid w:val="00C4627E"/>
    <w:rsid w:val="00C51BF4"/>
    <w:rsid w:val="00C55167"/>
    <w:rsid w:val="00C56D0F"/>
    <w:rsid w:val="00C57DE3"/>
    <w:rsid w:val="00C634D9"/>
    <w:rsid w:val="00C71348"/>
    <w:rsid w:val="00C72157"/>
    <w:rsid w:val="00C764FB"/>
    <w:rsid w:val="00C824A3"/>
    <w:rsid w:val="00C91F83"/>
    <w:rsid w:val="00C925E3"/>
    <w:rsid w:val="00C92D05"/>
    <w:rsid w:val="00C93A64"/>
    <w:rsid w:val="00C94E8A"/>
    <w:rsid w:val="00CA1C4A"/>
    <w:rsid w:val="00CA4134"/>
    <w:rsid w:val="00CA41F7"/>
    <w:rsid w:val="00CA602D"/>
    <w:rsid w:val="00CB434B"/>
    <w:rsid w:val="00CB474A"/>
    <w:rsid w:val="00CB5FB4"/>
    <w:rsid w:val="00CC4254"/>
    <w:rsid w:val="00CD1AC8"/>
    <w:rsid w:val="00CD72E5"/>
    <w:rsid w:val="00CE2FD1"/>
    <w:rsid w:val="00CF01A5"/>
    <w:rsid w:val="00CF09E5"/>
    <w:rsid w:val="00CF19CA"/>
    <w:rsid w:val="00CF73D9"/>
    <w:rsid w:val="00CF7E4C"/>
    <w:rsid w:val="00D04ABC"/>
    <w:rsid w:val="00D05760"/>
    <w:rsid w:val="00D114AD"/>
    <w:rsid w:val="00D177BC"/>
    <w:rsid w:val="00D23E76"/>
    <w:rsid w:val="00D2602A"/>
    <w:rsid w:val="00D3118B"/>
    <w:rsid w:val="00D312B0"/>
    <w:rsid w:val="00D3400A"/>
    <w:rsid w:val="00D3721D"/>
    <w:rsid w:val="00D37A06"/>
    <w:rsid w:val="00D40F4F"/>
    <w:rsid w:val="00D43DF2"/>
    <w:rsid w:val="00D46018"/>
    <w:rsid w:val="00D46177"/>
    <w:rsid w:val="00D56002"/>
    <w:rsid w:val="00D57F93"/>
    <w:rsid w:val="00D60283"/>
    <w:rsid w:val="00D62F17"/>
    <w:rsid w:val="00D66819"/>
    <w:rsid w:val="00D70F12"/>
    <w:rsid w:val="00D70F13"/>
    <w:rsid w:val="00D71C77"/>
    <w:rsid w:val="00D840EE"/>
    <w:rsid w:val="00D857FF"/>
    <w:rsid w:val="00D860C6"/>
    <w:rsid w:val="00D95292"/>
    <w:rsid w:val="00D95817"/>
    <w:rsid w:val="00D970CF"/>
    <w:rsid w:val="00D97647"/>
    <w:rsid w:val="00DA179A"/>
    <w:rsid w:val="00DA2071"/>
    <w:rsid w:val="00DB1571"/>
    <w:rsid w:val="00DB7419"/>
    <w:rsid w:val="00DC22C0"/>
    <w:rsid w:val="00DC429B"/>
    <w:rsid w:val="00DC7249"/>
    <w:rsid w:val="00DD27BA"/>
    <w:rsid w:val="00DD4E51"/>
    <w:rsid w:val="00DD53CC"/>
    <w:rsid w:val="00DE634F"/>
    <w:rsid w:val="00DF1D93"/>
    <w:rsid w:val="00DF516C"/>
    <w:rsid w:val="00DF5C16"/>
    <w:rsid w:val="00DF66D6"/>
    <w:rsid w:val="00DF6AAA"/>
    <w:rsid w:val="00DF6CA9"/>
    <w:rsid w:val="00E12FE4"/>
    <w:rsid w:val="00E170D2"/>
    <w:rsid w:val="00E179D2"/>
    <w:rsid w:val="00E22728"/>
    <w:rsid w:val="00E23F7D"/>
    <w:rsid w:val="00E24580"/>
    <w:rsid w:val="00E322D3"/>
    <w:rsid w:val="00E32514"/>
    <w:rsid w:val="00E32A20"/>
    <w:rsid w:val="00E345F2"/>
    <w:rsid w:val="00E355BD"/>
    <w:rsid w:val="00E6137C"/>
    <w:rsid w:val="00E672B8"/>
    <w:rsid w:val="00E777FB"/>
    <w:rsid w:val="00E808A2"/>
    <w:rsid w:val="00E81330"/>
    <w:rsid w:val="00E838FA"/>
    <w:rsid w:val="00E85F02"/>
    <w:rsid w:val="00E92B56"/>
    <w:rsid w:val="00E95B45"/>
    <w:rsid w:val="00E97840"/>
    <w:rsid w:val="00EB62B6"/>
    <w:rsid w:val="00EC1C89"/>
    <w:rsid w:val="00EC2631"/>
    <w:rsid w:val="00EC3045"/>
    <w:rsid w:val="00EC45A1"/>
    <w:rsid w:val="00EC727B"/>
    <w:rsid w:val="00EC79F8"/>
    <w:rsid w:val="00ED1DC6"/>
    <w:rsid w:val="00ED3223"/>
    <w:rsid w:val="00ED3BF0"/>
    <w:rsid w:val="00EE35E2"/>
    <w:rsid w:val="00EE38E0"/>
    <w:rsid w:val="00EE6CDC"/>
    <w:rsid w:val="00EE6D1E"/>
    <w:rsid w:val="00EE77AC"/>
    <w:rsid w:val="00F00ACC"/>
    <w:rsid w:val="00F0228F"/>
    <w:rsid w:val="00F030F4"/>
    <w:rsid w:val="00F047E5"/>
    <w:rsid w:val="00F07DB1"/>
    <w:rsid w:val="00F114B2"/>
    <w:rsid w:val="00F11617"/>
    <w:rsid w:val="00F13B4A"/>
    <w:rsid w:val="00F1476B"/>
    <w:rsid w:val="00F15030"/>
    <w:rsid w:val="00F15B6F"/>
    <w:rsid w:val="00F1637D"/>
    <w:rsid w:val="00F25E2D"/>
    <w:rsid w:val="00F31E47"/>
    <w:rsid w:val="00F325F2"/>
    <w:rsid w:val="00F36553"/>
    <w:rsid w:val="00F37D35"/>
    <w:rsid w:val="00F4004F"/>
    <w:rsid w:val="00F415C7"/>
    <w:rsid w:val="00F55145"/>
    <w:rsid w:val="00F560BF"/>
    <w:rsid w:val="00F56781"/>
    <w:rsid w:val="00F6052F"/>
    <w:rsid w:val="00F61B55"/>
    <w:rsid w:val="00F61B61"/>
    <w:rsid w:val="00F72A1E"/>
    <w:rsid w:val="00F73C22"/>
    <w:rsid w:val="00F7433C"/>
    <w:rsid w:val="00F908E5"/>
    <w:rsid w:val="00F90CAB"/>
    <w:rsid w:val="00FA7A30"/>
    <w:rsid w:val="00FA7C67"/>
    <w:rsid w:val="00FB061F"/>
    <w:rsid w:val="00FB066E"/>
    <w:rsid w:val="00FB1DA1"/>
    <w:rsid w:val="00FB54C3"/>
    <w:rsid w:val="00FC20C9"/>
    <w:rsid w:val="00FC308E"/>
    <w:rsid w:val="00FD178B"/>
    <w:rsid w:val="00FD2B57"/>
    <w:rsid w:val="00FD3D9B"/>
    <w:rsid w:val="00FE0F9B"/>
    <w:rsid w:val="00FE2975"/>
    <w:rsid w:val="00FE3FA7"/>
    <w:rsid w:val="00FF2F3B"/>
    <w:rsid w:val="00FF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DA3125A"/>
  <w15:docId w15:val="{BFDADE17-FC3B-46DE-AAC6-7F52D585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4254"/>
    <w:pPr>
      <w:widowControl w:val="0"/>
      <w:autoSpaceDE w:val="0"/>
      <w:autoSpaceDN w:val="0"/>
      <w:adjustRightInd w:val="0"/>
    </w:pPr>
    <w:rPr>
      <w:rFonts w:ascii="Times New Roman TUR" w:hAnsi="Times New Roman TUR"/>
      <w:szCs w:val="24"/>
    </w:rPr>
  </w:style>
  <w:style w:type="paragraph" w:styleId="Heading1">
    <w:name w:val="heading 1"/>
    <w:basedOn w:val="Normal"/>
    <w:next w:val="Normal"/>
    <w:qFormat/>
    <w:pPr>
      <w:keepNext/>
      <w:tabs>
        <w:tab w:val="center" w:pos="4816"/>
      </w:tabs>
      <w:outlineLvl w:val="0"/>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ind w:left="1440" w:hanging="720"/>
    </w:pPr>
    <w:rPr>
      <w:rFonts w:ascii="Times New Roman" w:hAnsi="Times New Roman"/>
      <w:bCs/>
      <w:sz w:val="24"/>
    </w:rPr>
  </w:style>
  <w:style w:type="character" w:customStyle="1" w:styleId="smalltd1">
    <w:name w:val="smalltd1"/>
    <w:rsid w:val="00562890"/>
    <w:rPr>
      <w:rFonts w:ascii="Verdana" w:hAnsi="Verdana" w:hint="default"/>
      <w:sz w:val="13"/>
      <w:szCs w:val="13"/>
    </w:rPr>
  </w:style>
  <w:style w:type="paragraph" w:styleId="BalloonText">
    <w:name w:val="Balloon Text"/>
    <w:basedOn w:val="Normal"/>
    <w:semiHidden/>
    <w:rsid w:val="00F560BF"/>
    <w:rPr>
      <w:rFonts w:ascii="Tahoma" w:hAnsi="Tahoma" w:cs="Tahoma"/>
      <w:sz w:val="16"/>
      <w:szCs w:val="16"/>
    </w:rPr>
  </w:style>
  <w:style w:type="character" w:styleId="Hyperlink">
    <w:name w:val="Hyperlink"/>
    <w:rsid w:val="00A21FE2"/>
    <w:rPr>
      <w:color w:val="0000FF"/>
      <w:u w:val="single"/>
    </w:rPr>
  </w:style>
  <w:style w:type="paragraph" w:styleId="HTMLPreformatted">
    <w:name w:val="HTML Preformatted"/>
    <w:basedOn w:val="Normal"/>
    <w:link w:val="HTMLPreformattedChar"/>
    <w:rsid w:val="001C0A2A"/>
    <w:rPr>
      <w:rFonts w:ascii="Courier New" w:hAnsi="Courier New" w:cs="Courier New"/>
      <w:szCs w:val="20"/>
    </w:rPr>
  </w:style>
  <w:style w:type="character" w:customStyle="1" w:styleId="HTMLPreformattedChar">
    <w:name w:val="HTML Preformatted Char"/>
    <w:link w:val="HTMLPreformatted"/>
    <w:rsid w:val="001C0A2A"/>
    <w:rPr>
      <w:rFonts w:ascii="Courier New" w:hAnsi="Courier New" w:cs="Courier New"/>
    </w:rPr>
  </w:style>
  <w:style w:type="character" w:customStyle="1" w:styleId="shorttext">
    <w:name w:val="short_text"/>
    <w:rsid w:val="00BA7490"/>
  </w:style>
  <w:style w:type="character" w:customStyle="1" w:styleId="hps">
    <w:name w:val="hps"/>
    <w:rsid w:val="00BA7490"/>
  </w:style>
  <w:style w:type="character" w:customStyle="1" w:styleId="cit-title">
    <w:name w:val="cit-title"/>
    <w:basedOn w:val="DefaultParagraphFont"/>
    <w:rsid w:val="005B33D0"/>
  </w:style>
  <w:style w:type="character" w:styleId="FollowedHyperlink">
    <w:name w:val="FollowedHyperlink"/>
    <w:basedOn w:val="DefaultParagraphFont"/>
    <w:semiHidden/>
    <w:unhideWhenUsed/>
    <w:rsid w:val="00E95B45"/>
    <w:rPr>
      <w:color w:val="800080" w:themeColor="followedHyperlink"/>
      <w:u w:val="single"/>
    </w:rPr>
  </w:style>
  <w:style w:type="paragraph" w:styleId="ListParagraph">
    <w:name w:val="List Paragraph"/>
    <w:basedOn w:val="Normal"/>
    <w:uiPriority w:val="34"/>
    <w:qFormat/>
    <w:rsid w:val="006B08DE"/>
    <w:pPr>
      <w:widowControl/>
      <w:autoSpaceDE/>
      <w:autoSpaceDN/>
      <w:adjustRightInd/>
      <w:ind w:left="720"/>
      <w:contextualSpacing/>
    </w:pPr>
    <w:rPr>
      <w:rFonts w:ascii="Times New Roman" w:eastAsiaTheme="minorHAnsi" w:hAnsi="Times New Roman"/>
      <w:sz w:val="24"/>
    </w:rPr>
  </w:style>
  <w:style w:type="character" w:customStyle="1" w:styleId="BodyTextIndentChar">
    <w:name w:val="Body Text Indent Char"/>
    <w:basedOn w:val="DefaultParagraphFont"/>
    <w:link w:val="BodyTextIndent"/>
    <w:rsid w:val="00B42AC7"/>
    <w:rPr>
      <w:bCs/>
      <w:sz w:val="24"/>
      <w:szCs w:val="24"/>
    </w:rPr>
  </w:style>
  <w:style w:type="character" w:customStyle="1" w:styleId="UnresolvedMention1">
    <w:name w:val="Unresolved Mention1"/>
    <w:basedOn w:val="DefaultParagraphFont"/>
    <w:uiPriority w:val="99"/>
    <w:semiHidden/>
    <w:unhideWhenUsed/>
    <w:rsid w:val="002B1BD4"/>
    <w:rPr>
      <w:color w:val="808080"/>
      <w:shd w:val="clear" w:color="auto" w:fill="E6E6E6"/>
    </w:rPr>
  </w:style>
  <w:style w:type="character" w:styleId="UnresolvedMention">
    <w:name w:val="Unresolved Mention"/>
    <w:basedOn w:val="DefaultParagraphFont"/>
    <w:uiPriority w:val="99"/>
    <w:semiHidden/>
    <w:unhideWhenUsed/>
    <w:rsid w:val="00464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497469">
      <w:bodyDiv w:val="1"/>
      <w:marLeft w:val="0"/>
      <w:marRight w:val="0"/>
      <w:marTop w:val="0"/>
      <w:marBottom w:val="0"/>
      <w:divBdr>
        <w:top w:val="none" w:sz="0" w:space="0" w:color="auto"/>
        <w:left w:val="none" w:sz="0" w:space="0" w:color="auto"/>
        <w:bottom w:val="none" w:sz="0" w:space="0" w:color="auto"/>
        <w:right w:val="none" w:sz="0" w:space="0" w:color="auto"/>
      </w:divBdr>
    </w:div>
    <w:div w:id="1871871899">
      <w:bodyDiv w:val="1"/>
      <w:marLeft w:val="0"/>
      <w:marRight w:val="0"/>
      <w:marTop w:val="0"/>
      <w:marBottom w:val="0"/>
      <w:divBdr>
        <w:top w:val="none" w:sz="0" w:space="0" w:color="auto"/>
        <w:left w:val="none" w:sz="0" w:space="0" w:color="auto"/>
        <w:bottom w:val="none" w:sz="0" w:space="0" w:color="auto"/>
        <w:right w:val="none" w:sz="0" w:space="0" w:color="auto"/>
      </w:divBdr>
    </w:div>
    <w:div w:id="200574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uronarrative.wordpress.com/"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umsl.edu/~umslenglish/Faculty%20and%20Staff/carroll.html" TargetMode="External"/><Relationship Id="rId17" Type="http://schemas.openxmlformats.org/officeDocument/2006/relationships/hyperlink" Target="http://consilienceconference.com/" TargetMode="External"/><Relationship Id="rId2" Type="http://schemas.openxmlformats.org/officeDocument/2006/relationships/customXml" Target="../customXml/item2.xml"/><Relationship Id="rId16" Type="http://schemas.openxmlformats.org/officeDocument/2006/relationships/hyperlink" Target="https://www.youtube.com/c/TheDissent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holar.google.com/citations?user=mwXUvQUAAAAJ&amp;hl=en" TargetMode="External"/><Relationship Id="rId5" Type="http://schemas.openxmlformats.org/officeDocument/2006/relationships/settings" Target="settings.xml"/><Relationship Id="rId15" Type="http://schemas.openxmlformats.org/officeDocument/2006/relationships/hyperlink" Target="https://evolution-institute.org/article/darwins-bridge-to-the-humanities-an-interview-with-joseph-carroll/?source=tvol" TargetMode="External"/><Relationship Id="rId10" Type="http://schemas.openxmlformats.org/officeDocument/2006/relationships/hyperlink" Target="https://www.researchgate.net/profile/Joseph_Carroll5"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umsl.academia.edu/JosephCarroll" TargetMode="External"/><Relationship Id="rId14" Type="http://schemas.openxmlformats.org/officeDocument/2006/relationships/hyperlink" Target="http://blogs.surrey.ac.uk/shakespeare/2013/01/15/joseph-carro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968D2C3-4B1F-4CB2-9131-88699DAF43C2}">
  <ds:schemaRefs>
    <ds:schemaRef ds:uri="http://schemas.openxmlformats.org/officeDocument/2006/bibliography"/>
  </ds:schemaRefs>
</ds:datastoreItem>
</file>

<file path=customXml/itemProps2.xml><?xml version="1.0" encoding="utf-8"?>
<ds:datastoreItem xmlns:ds="http://schemas.openxmlformats.org/officeDocument/2006/customXml" ds:itemID="{B6516976-6539-4DF8-965D-6978042DD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5831</Words>
  <Characters>33238</Characters>
  <Application>Microsoft Office Word</Application>
  <DocSecurity>0</DocSecurity>
  <Lines>276</Lines>
  <Paragraphs>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JOSEPH CARROLL</vt:lpstr>
      <vt:lpstr>JOSEPH CARROLL</vt:lpstr>
    </vt:vector>
  </TitlesOfParts>
  <Company>UM- St. Louis</Company>
  <LinksUpToDate>false</LinksUpToDate>
  <CharactersWithSpaces>38992</CharactersWithSpaces>
  <SharedDoc>false</SharedDoc>
  <HLinks>
    <vt:vector size="18" baseType="variant">
      <vt:variant>
        <vt:i4>917512</vt:i4>
      </vt:variant>
      <vt:variant>
        <vt:i4>6</vt:i4>
      </vt:variant>
      <vt:variant>
        <vt:i4>0</vt:i4>
      </vt:variant>
      <vt:variant>
        <vt:i4>5</vt:i4>
      </vt:variant>
      <vt:variant>
        <vt:lpwstr>http://www.thisviewoflife.com/index.php/magazine/articles/consilience-science-and-the-humanities</vt:lpwstr>
      </vt:variant>
      <vt:variant>
        <vt:lpwstr/>
      </vt:variant>
      <vt:variant>
        <vt:i4>5439568</vt:i4>
      </vt:variant>
      <vt:variant>
        <vt:i4>3</vt:i4>
      </vt:variant>
      <vt:variant>
        <vt:i4>0</vt:i4>
      </vt:variant>
      <vt:variant>
        <vt:i4>5</vt:i4>
      </vt:variant>
      <vt:variant>
        <vt:lpwstr>http://consilienceconference.com/</vt:lpwstr>
      </vt:variant>
      <vt:variant>
        <vt:lpwstr/>
      </vt:variant>
      <vt:variant>
        <vt:i4>3735594</vt:i4>
      </vt:variant>
      <vt:variant>
        <vt:i4>0</vt:i4>
      </vt:variant>
      <vt:variant>
        <vt:i4>0</vt:i4>
      </vt:variant>
      <vt:variant>
        <vt:i4>5</vt:i4>
      </vt:variant>
      <vt:variant>
        <vt:lpwstr>http://www.umsl.edu/~carrolljc/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CARROLL</dc:title>
  <dc:creator>UMSL REMOTE DIAL</dc:creator>
  <cp:lastModifiedBy>carrolljc</cp:lastModifiedBy>
  <cp:revision>2</cp:revision>
  <cp:lastPrinted>2014-04-08T16:45:00Z</cp:lastPrinted>
  <dcterms:created xsi:type="dcterms:W3CDTF">2020-02-08T18:11:00Z</dcterms:created>
  <dcterms:modified xsi:type="dcterms:W3CDTF">2020-02-08T18:11:00Z</dcterms:modified>
</cp:coreProperties>
</file>